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04C8" w14:textId="515F282A" w:rsidR="005C7428" w:rsidRPr="005C7428" w:rsidRDefault="005C7428" w:rsidP="005C7428">
      <w:pPr>
        <w:jc w:val="both"/>
        <w:rPr>
          <w:b/>
          <w:bCs/>
        </w:rPr>
      </w:pPr>
      <w:r w:rsidRPr="005C7428">
        <w:rPr>
          <w:b/>
          <w:bCs/>
        </w:rPr>
        <w:t>EXTREME HEAT AND COMMUNITY RESILIENCE PROGRAM (EHCRP)</w:t>
      </w:r>
    </w:p>
    <w:p w14:paraId="32FB2B39" w14:textId="77777777" w:rsidR="005C7428" w:rsidRPr="005C7428" w:rsidRDefault="005C7428" w:rsidP="005C7428">
      <w:pPr>
        <w:jc w:val="both"/>
        <w:rPr>
          <w:b/>
          <w:bCs/>
        </w:rPr>
      </w:pPr>
      <w:r w:rsidRPr="005C7428">
        <w:rPr>
          <w:b/>
          <w:bCs/>
        </w:rPr>
        <w:t>Subject: Community Engagement Meeting #1 – Climate Resilience &amp; Cooling Hub Project (EHCRP)</w:t>
      </w:r>
    </w:p>
    <w:p w14:paraId="27CD1964" w14:textId="77777777" w:rsidR="005C7428" w:rsidRPr="005C7428" w:rsidRDefault="005C7428" w:rsidP="005C7428">
      <w:pPr>
        <w:jc w:val="both"/>
        <w:rPr>
          <w:b/>
          <w:bCs/>
        </w:rPr>
      </w:pPr>
      <w:r w:rsidRPr="005C7428">
        <w:rPr>
          <w:b/>
          <w:bCs/>
        </w:rPr>
        <w:t>1. RECOMMENDATION</w:t>
      </w:r>
    </w:p>
    <w:p w14:paraId="0253CA47" w14:textId="77777777" w:rsidR="005C7428" w:rsidRPr="005C7428" w:rsidRDefault="005C7428" w:rsidP="005C7428">
      <w:pPr>
        <w:jc w:val="both"/>
      </w:pPr>
      <w:r w:rsidRPr="005C7428">
        <w:t>Conduct the first community engagement meeting to initiate planning for a Climate Resilience and Cooling Hub project and gather public input required for the Extreme Heat and Community Resilience Program (EHCRP) grant application.</w:t>
      </w:r>
    </w:p>
    <w:p w14:paraId="4FAC5AA3" w14:textId="77777777" w:rsidR="005C7428" w:rsidRPr="005C7428" w:rsidRDefault="005C7428" w:rsidP="005C7428">
      <w:pPr>
        <w:jc w:val="both"/>
        <w:rPr>
          <w:b/>
          <w:bCs/>
        </w:rPr>
      </w:pPr>
      <w:r w:rsidRPr="005C7428">
        <w:rPr>
          <w:b/>
          <w:bCs/>
        </w:rPr>
        <w:t>2. BACKGROUND</w:t>
      </w:r>
    </w:p>
    <w:p w14:paraId="221DF96E" w14:textId="3718E48F" w:rsidR="005C7428" w:rsidRPr="005C7428" w:rsidRDefault="005C7428" w:rsidP="005C7428">
      <w:pPr>
        <w:jc w:val="both"/>
      </w:pPr>
      <w:r w:rsidRPr="005C7428">
        <w:t xml:space="preserve">The </w:t>
      </w:r>
      <w:r>
        <w:t xml:space="preserve">Newberry Community Services </w:t>
      </w:r>
      <w:r w:rsidR="00470991">
        <w:t xml:space="preserve">District </w:t>
      </w:r>
      <w:r w:rsidR="00470991" w:rsidRPr="005C7428">
        <w:t>is</w:t>
      </w:r>
      <w:r w:rsidRPr="005C7428">
        <w:t xml:space="preserve"> pursuing funding through the Governor’s Office of Land Use and Climate Innovation – Extreme Heat and Community Resilience Program (EHCRP) to address increasing risks associated with extreme heat and climate-related emergencies.</w:t>
      </w:r>
    </w:p>
    <w:p w14:paraId="72F6BF1C" w14:textId="77777777" w:rsidR="005C7428" w:rsidRPr="005C7428" w:rsidRDefault="005C7428" w:rsidP="005C7428">
      <w:pPr>
        <w:jc w:val="both"/>
      </w:pPr>
      <w:r w:rsidRPr="005C7428">
        <w:t xml:space="preserve">The EHCRP program provides funding for planning and implementation projects that mitigate the impacts of extreme heat, particularly in vulnerable and under-resourced communities. Eligible activities include development of cooling infrastructure, passive cooling strategies, shade improvements, and community-based resilience planning. </w:t>
      </w:r>
    </w:p>
    <w:p w14:paraId="7F0E8051" w14:textId="77777777" w:rsidR="005C7428" w:rsidRPr="005C7428" w:rsidRDefault="005C7428" w:rsidP="005C7428">
      <w:pPr>
        <w:jc w:val="both"/>
      </w:pPr>
      <w:r w:rsidRPr="005C7428">
        <w:t>This effort is aligned with statewide priorities to reduce heat-related illness, improve community resilience, and expand access to safe cooling spaces.</w:t>
      </w:r>
    </w:p>
    <w:p w14:paraId="23EB39CA" w14:textId="77777777" w:rsidR="005C7428" w:rsidRPr="005C7428" w:rsidRDefault="005C7428" w:rsidP="005C7428">
      <w:pPr>
        <w:jc w:val="both"/>
        <w:rPr>
          <w:b/>
          <w:bCs/>
        </w:rPr>
      </w:pPr>
      <w:r w:rsidRPr="005C7428">
        <w:rPr>
          <w:b/>
          <w:bCs/>
        </w:rPr>
        <w:t>3. PURPOSE OF THE MEETING</w:t>
      </w:r>
    </w:p>
    <w:p w14:paraId="1214D127" w14:textId="77777777" w:rsidR="005C7428" w:rsidRPr="005C7428" w:rsidRDefault="005C7428" w:rsidP="005C7428">
      <w:pPr>
        <w:jc w:val="both"/>
      </w:pPr>
      <w:r w:rsidRPr="005C7428">
        <w:t>The purpose of this meeting is to:</w:t>
      </w:r>
    </w:p>
    <w:p w14:paraId="43A885AE" w14:textId="77777777" w:rsidR="005C7428" w:rsidRPr="005C7428" w:rsidRDefault="005C7428" w:rsidP="005C7428">
      <w:pPr>
        <w:numPr>
          <w:ilvl w:val="0"/>
          <w:numId w:val="8"/>
        </w:numPr>
        <w:jc w:val="both"/>
      </w:pPr>
      <w:r w:rsidRPr="005C7428">
        <w:t xml:space="preserve">Introduce the Climate Resilience and Cooling Hub concept </w:t>
      </w:r>
    </w:p>
    <w:p w14:paraId="331D4D1D" w14:textId="77777777" w:rsidR="005C7428" w:rsidRPr="005C7428" w:rsidRDefault="005C7428" w:rsidP="005C7428">
      <w:pPr>
        <w:numPr>
          <w:ilvl w:val="0"/>
          <w:numId w:val="8"/>
        </w:numPr>
        <w:jc w:val="both"/>
      </w:pPr>
      <w:r w:rsidRPr="005C7428">
        <w:t xml:space="preserve">Identify community vulnerabilities to extreme heat </w:t>
      </w:r>
    </w:p>
    <w:p w14:paraId="06241067" w14:textId="77777777" w:rsidR="005C7428" w:rsidRPr="005C7428" w:rsidRDefault="005C7428" w:rsidP="005C7428">
      <w:pPr>
        <w:numPr>
          <w:ilvl w:val="0"/>
          <w:numId w:val="8"/>
        </w:numPr>
        <w:jc w:val="both"/>
      </w:pPr>
      <w:r w:rsidRPr="005C7428">
        <w:t xml:space="preserve">Assess barriers to accessing cooling resources </w:t>
      </w:r>
    </w:p>
    <w:p w14:paraId="3096021B" w14:textId="77777777" w:rsidR="005C7428" w:rsidRPr="005C7428" w:rsidRDefault="005C7428" w:rsidP="005C7428">
      <w:pPr>
        <w:numPr>
          <w:ilvl w:val="0"/>
          <w:numId w:val="8"/>
        </w:numPr>
        <w:jc w:val="both"/>
      </w:pPr>
      <w:r w:rsidRPr="005C7428">
        <w:t xml:space="preserve">Gather input on desired cooling features, services, and programming </w:t>
      </w:r>
    </w:p>
    <w:p w14:paraId="05DB929D" w14:textId="77777777" w:rsidR="005C7428" w:rsidRPr="005C7428" w:rsidRDefault="005C7428" w:rsidP="005C7428">
      <w:pPr>
        <w:numPr>
          <w:ilvl w:val="0"/>
          <w:numId w:val="8"/>
        </w:numPr>
        <w:jc w:val="both"/>
      </w:pPr>
      <w:r w:rsidRPr="005C7428">
        <w:t xml:space="preserve">Initiate the required community engagement process for grant eligibility </w:t>
      </w:r>
    </w:p>
    <w:p w14:paraId="7B207B3B" w14:textId="77777777" w:rsidR="005C7428" w:rsidRPr="005C7428" w:rsidRDefault="005C7428" w:rsidP="005C7428">
      <w:pPr>
        <w:jc w:val="both"/>
        <w:rPr>
          <w:b/>
          <w:bCs/>
        </w:rPr>
      </w:pPr>
      <w:r w:rsidRPr="005C7428">
        <w:rPr>
          <w:b/>
          <w:bCs/>
        </w:rPr>
        <w:t>4. DISCUSSION</w:t>
      </w:r>
    </w:p>
    <w:p w14:paraId="28248690" w14:textId="77777777" w:rsidR="005C7428" w:rsidRPr="005C7428" w:rsidRDefault="005C7428" w:rsidP="005C7428">
      <w:pPr>
        <w:jc w:val="both"/>
      </w:pPr>
      <w:r w:rsidRPr="005C7428">
        <w:t>Staff will facilitate a structured engagement process focused on understanding how extreme heat impacts the community and identifying solutions that improve resilience.</w:t>
      </w:r>
    </w:p>
    <w:p w14:paraId="1C4B0D2B" w14:textId="77777777" w:rsidR="005C7428" w:rsidRPr="005C7428" w:rsidRDefault="005C7428" w:rsidP="005C7428">
      <w:pPr>
        <w:jc w:val="both"/>
        <w:rPr>
          <w:b/>
          <w:bCs/>
        </w:rPr>
      </w:pPr>
      <w:r w:rsidRPr="005C7428">
        <w:rPr>
          <w:b/>
          <w:bCs/>
        </w:rPr>
        <w:t>Key Activities Include:</w:t>
      </w:r>
    </w:p>
    <w:p w14:paraId="0644EFB5" w14:textId="77777777" w:rsidR="005C7428" w:rsidRPr="005C7428" w:rsidRDefault="005C7428" w:rsidP="005C7428">
      <w:pPr>
        <w:numPr>
          <w:ilvl w:val="0"/>
          <w:numId w:val="9"/>
        </w:numPr>
        <w:jc w:val="both"/>
      </w:pPr>
      <w:r w:rsidRPr="005C7428">
        <w:t xml:space="preserve">Overview of extreme heat risks and local climate challenges </w:t>
      </w:r>
    </w:p>
    <w:p w14:paraId="1DACB85D" w14:textId="77777777" w:rsidR="005C7428" w:rsidRPr="005C7428" w:rsidRDefault="005C7428" w:rsidP="005C7428">
      <w:pPr>
        <w:numPr>
          <w:ilvl w:val="0"/>
          <w:numId w:val="9"/>
        </w:numPr>
        <w:jc w:val="both"/>
      </w:pPr>
      <w:r w:rsidRPr="005C7428">
        <w:lastRenderedPageBreak/>
        <w:t xml:space="preserve">Community survey on heat exposure and access to cooling </w:t>
      </w:r>
    </w:p>
    <w:p w14:paraId="062997D0" w14:textId="77777777" w:rsidR="005C7428" w:rsidRPr="005C7428" w:rsidRDefault="005C7428" w:rsidP="005C7428">
      <w:pPr>
        <w:numPr>
          <w:ilvl w:val="0"/>
          <w:numId w:val="9"/>
        </w:numPr>
        <w:jc w:val="both"/>
      </w:pPr>
      <w:r w:rsidRPr="005C7428">
        <w:t xml:space="preserve">Small-group discussions focused on: </w:t>
      </w:r>
    </w:p>
    <w:p w14:paraId="04B1B9BE" w14:textId="77777777" w:rsidR="005C7428" w:rsidRPr="005C7428" w:rsidRDefault="005C7428" w:rsidP="005C7428">
      <w:pPr>
        <w:numPr>
          <w:ilvl w:val="1"/>
          <w:numId w:val="9"/>
        </w:numPr>
        <w:jc w:val="both"/>
      </w:pPr>
      <w:r w:rsidRPr="005C7428">
        <w:t xml:space="preserve">Lack of access to air conditioning </w:t>
      </w:r>
    </w:p>
    <w:p w14:paraId="312F63D3" w14:textId="77777777" w:rsidR="005C7428" w:rsidRPr="005C7428" w:rsidRDefault="005C7428" w:rsidP="005C7428">
      <w:pPr>
        <w:numPr>
          <w:ilvl w:val="1"/>
          <w:numId w:val="9"/>
        </w:numPr>
        <w:jc w:val="both"/>
      </w:pPr>
      <w:r w:rsidRPr="005C7428">
        <w:t xml:space="preserve">Utility cost burdens </w:t>
      </w:r>
    </w:p>
    <w:p w14:paraId="0215592B" w14:textId="77777777" w:rsidR="005C7428" w:rsidRPr="005C7428" w:rsidRDefault="005C7428" w:rsidP="005C7428">
      <w:pPr>
        <w:numPr>
          <w:ilvl w:val="1"/>
          <w:numId w:val="9"/>
        </w:numPr>
        <w:jc w:val="both"/>
      </w:pPr>
      <w:r w:rsidRPr="005C7428">
        <w:t xml:space="preserve">Transportation barriers to cooling centers </w:t>
      </w:r>
    </w:p>
    <w:p w14:paraId="080A6CFD" w14:textId="77777777" w:rsidR="005C7428" w:rsidRPr="005C7428" w:rsidRDefault="005C7428" w:rsidP="005C7428">
      <w:pPr>
        <w:numPr>
          <w:ilvl w:val="1"/>
          <w:numId w:val="9"/>
        </w:numPr>
        <w:jc w:val="both"/>
      </w:pPr>
      <w:r w:rsidRPr="005C7428">
        <w:t xml:space="preserve">Health impacts on vulnerable populations (seniors, children, outdoor workers) </w:t>
      </w:r>
    </w:p>
    <w:p w14:paraId="1303D964" w14:textId="77777777" w:rsidR="005C7428" w:rsidRPr="005C7428" w:rsidRDefault="005C7428" w:rsidP="005C7428">
      <w:pPr>
        <w:numPr>
          <w:ilvl w:val="0"/>
          <w:numId w:val="9"/>
        </w:numPr>
        <w:jc w:val="both"/>
      </w:pPr>
      <w:r w:rsidRPr="005C7428">
        <w:t xml:space="preserve">Interactive mapping of heat “hot spots” and underserved areas </w:t>
      </w:r>
    </w:p>
    <w:p w14:paraId="15B793A2" w14:textId="77777777" w:rsidR="005C7428" w:rsidRPr="005C7428" w:rsidRDefault="005C7428" w:rsidP="005C7428">
      <w:pPr>
        <w:numPr>
          <w:ilvl w:val="0"/>
          <w:numId w:val="9"/>
        </w:numPr>
        <w:jc w:val="both"/>
      </w:pPr>
      <w:r w:rsidRPr="005C7428">
        <w:t xml:space="preserve">Identification of priority cooling strategies </w:t>
      </w:r>
    </w:p>
    <w:p w14:paraId="3EA76EED" w14:textId="77777777" w:rsidR="005C7428" w:rsidRPr="005C7428" w:rsidRDefault="005C7428" w:rsidP="005C7428">
      <w:pPr>
        <w:jc w:val="both"/>
      </w:pPr>
      <w:r w:rsidRPr="005C7428">
        <w:t xml:space="preserve">This approach aligns with best practices for community-based climate planning and ensures that project design is directly informed by those most impacted. </w:t>
      </w:r>
    </w:p>
    <w:p w14:paraId="0AB30EF3" w14:textId="77777777" w:rsidR="005C7428" w:rsidRPr="005C7428" w:rsidRDefault="005C7428" w:rsidP="005C7428">
      <w:pPr>
        <w:jc w:val="both"/>
        <w:rPr>
          <w:b/>
          <w:bCs/>
        </w:rPr>
      </w:pPr>
      <w:r w:rsidRPr="005C7428">
        <w:rPr>
          <w:b/>
          <w:bCs/>
        </w:rPr>
        <w:t>5. PROJECT SCOPE (PRELIMINARY)</w:t>
      </w:r>
    </w:p>
    <w:p w14:paraId="12512F1C" w14:textId="77777777" w:rsidR="005C7428" w:rsidRPr="005C7428" w:rsidRDefault="005C7428" w:rsidP="005C7428">
      <w:pPr>
        <w:jc w:val="both"/>
      </w:pPr>
      <w:r w:rsidRPr="005C7428">
        <w:t>Based on initial planning, the proposed project will focus on development of a:</w:t>
      </w:r>
    </w:p>
    <w:p w14:paraId="4F890CCD" w14:textId="77777777" w:rsidR="005C7428" w:rsidRPr="005C7428" w:rsidRDefault="005C7428" w:rsidP="005C7428">
      <w:pPr>
        <w:jc w:val="both"/>
        <w:rPr>
          <w:b/>
          <w:bCs/>
        </w:rPr>
      </w:pPr>
      <w:r w:rsidRPr="005C7428">
        <w:rPr>
          <w:b/>
          <w:bCs/>
        </w:rPr>
        <w:t>Climate Resilience and Cooling Hub</w:t>
      </w:r>
    </w:p>
    <w:p w14:paraId="57BD0730" w14:textId="77777777" w:rsidR="005C7428" w:rsidRPr="005C7428" w:rsidRDefault="005C7428" w:rsidP="005C7428">
      <w:pPr>
        <w:jc w:val="both"/>
      </w:pPr>
      <w:r w:rsidRPr="005C7428">
        <w:t>Potential elements include:</w:t>
      </w:r>
    </w:p>
    <w:p w14:paraId="09C999CD" w14:textId="77777777" w:rsidR="005C7428" w:rsidRPr="005C7428" w:rsidRDefault="005C7428" w:rsidP="005C7428">
      <w:pPr>
        <w:numPr>
          <w:ilvl w:val="0"/>
          <w:numId w:val="10"/>
        </w:numPr>
        <w:jc w:val="both"/>
      </w:pPr>
      <w:r w:rsidRPr="005C7428">
        <w:t xml:space="preserve">Indoor cooling center (multi-use community space/gymnasium) </w:t>
      </w:r>
    </w:p>
    <w:p w14:paraId="161E0D64" w14:textId="77777777" w:rsidR="005C7428" w:rsidRPr="005C7428" w:rsidRDefault="005C7428" w:rsidP="005C7428">
      <w:pPr>
        <w:numPr>
          <w:ilvl w:val="0"/>
          <w:numId w:val="10"/>
        </w:numPr>
        <w:jc w:val="both"/>
      </w:pPr>
      <w:r w:rsidRPr="005C7428">
        <w:t xml:space="preserve">Energy-efficient HVAC systems </w:t>
      </w:r>
    </w:p>
    <w:p w14:paraId="19F4667C" w14:textId="77777777" w:rsidR="005C7428" w:rsidRPr="005C7428" w:rsidRDefault="005C7428" w:rsidP="005C7428">
      <w:pPr>
        <w:numPr>
          <w:ilvl w:val="0"/>
          <w:numId w:val="10"/>
        </w:numPr>
        <w:jc w:val="both"/>
      </w:pPr>
      <w:r w:rsidRPr="005C7428">
        <w:t xml:space="preserve">Solar and battery storage for backup power during outages </w:t>
      </w:r>
    </w:p>
    <w:p w14:paraId="500C5C84" w14:textId="77777777" w:rsidR="005C7428" w:rsidRPr="005C7428" w:rsidRDefault="005C7428" w:rsidP="005C7428">
      <w:pPr>
        <w:numPr>
          <w:ilvl w:val="0"/>
          <w:numId w:val="10"/>
        </w:numPr>
        <w:jc w:val="both"/>
      </w:pPr>
      <w:r w:rsidRPr="005C7428">
        <w:t xml:space="preserve">Shade structures and tree canopy expansion </w:t>
      </w:r>
    </w:p>
    <w:p w14:paraId="05461A02" w14:textId="77777777" w:rsidR="005C7428" w:rsidRPr="005C7428" w:rsidRDefault="005C7428" w:rsidP="005C7428">
      <w:pPr>
        <w:numPr>
          <w:ilvl w:val="0"/>
          <w:numId w:val="10"/>
        </w:numPr>
        <w:jc w:val="both"/>
      </w:pPr>
      <w:r w:rsidRPr="005C7428">
        <w:t xml:space="preserve">Hydration stations and public access areas </w:t>
      </w:r>
    </w:p>
    <w:p w14:paraId="6D608156" w14:textId="77777777" w:rsidR="005C7428" w:rsidRPr="005C7428" w:rsidRDefault="005C7428" w:rsidP="005C7428">
      <w:pPr>
        <w:numPr>
          <w:ilvl w:val="0"/>
          <w:numId w:val="10"/>
        </w:numPr>
        <w:jc w:val="both"/>
      </w:pPr>
      <w:r w:rsidRPr="005C7428">
        <w:t xml:space="preserve">Passive cooling design features (reflective materials, ventilation) </w:t>
      </w:r>
    </w:p>
    <w:p w14:paraId="2A4EAC71" w14:textId="77777777" w:rsidR="005C7428" w:rsidRPr="005C7428" w:rsidRDefault="005C7428" w:rsidP="005C7428">
      <w:pPr>
        <w:numPr>
          <w:ilvl w:val="0"/>
          <w:numId w:val="10"/>
        </w:numPr>
        <w:jc w:val="both"/>
      </w:pPr>
      <w:r w:rsidRPr="005C7428">
        <w:t xml:space="preserve">Community outreach and heat emergency response programs </w:t>
      </w:r>
    </w:p>
    <w:p w14:paraId="273A299E" w14:textId="77777777" w:rsidR="005C7428" w:rsidRPr="005C7428" w:rsidRDefault="005C7428" w:rsidP="005C7428">
      <w:r w:rsidRPr="005C7428">
        <w:rPr>
          <w:b/>
          <w:bCs/>
        </w:rPr>
        <w:t>Strategic Positioning:</w:t>
      </w:r>
      <w:r w:rsidRPr="005C7428">
        <w:br/>
        <w:t>The facility will serve as a primary cooling center during extreme heat events, with expanded functionality as a resilience hub supporting community health and safety.</w:t>
      </w:r>
    </w:p>
    <w:p w14:paraId="356E67B0" w14:textId="77777777" w:rsidR="005C7428" w:rsidRPr="005C7428" w:rsidRDefault="005C7428" w:rsidP="005C7428">
      <w:pPr>
        <w:jc w:val="both"/>
        <w:rPr>
          <w:b/>
          <w:bCs/>
        </w:rPr>
      </w:pPr>
      <w:r w:rsidRPr="005C7428">
        <w:rPr>
          <w:b/>
          <w:bCs/>
        </w:rPr>
        <w:t>6. COMMUNITY NEED &amp; EQUITY FOCUS</w:t>
      </w:r>
    </w:p>
    <w:p w14:paraId="678CAA52" w14:textId="77777777" w:rsidR="005C7428" w:rsidRPr="005C7428" w:rsidRDefault="005C7428" w:rsidP="005C7428">
      <w:pPr>
        <w:jc w:val="both"/>
      </w:pPr>
      <w:r w:rsidRPr="005C7428">
        <w:t>The project is being developed with a focus on:</w:t>
      </w:r>
    </w:p>
    <w:p w14:paraId="1A6EEE66" w14:textId="77777777" w:rsidR="005C7428" w:rsidRPr="005C7428" w:rsidRDefault="005C7428" w:rsidP="005C7428">
      <w:pPr>
        <w:numPr>
          <w:ilvl w:val="0"/>
          <w:numId w:val="11"/>
        </w:numPr>
        <w:jc w:val="both"/>
      </w:pPr>
      <w:r w:rsidRPr="005C7428">
        <w:t xml:space="preserve">Disadvantaged and heat-vulnerable populations </w:t>
      </w:r>
    </w:p>
    <w:p w14:paraId="2CBC7408" w14:textId="77777777" w:rsidR="005C7428" w:rsidRPr="005C7428" w:rsidRDefault="005C7428" w:rsidP="005C7428">
      <w:pPr>
        <w:numPr>
          <w:ilvl w:val="0"/>
          <w:numId w:val="11"/>
        </w:numPr>
        <w:jc w:val="both"/>
      </w:pPr>
      <w:r w:rsidRPr="005C7428">
        <w:lastRenderedPageBreak/>
        <w:t xml:space="preserve">Limited access to cooling infrastructure </w:t>
      </w:r>
    </w:p>
    <w:p w14:paraId="54BC1A7E" w14:textId="77777777" w:rsidR="005C7428" w:rsidRPr="005C7428" w:rsidRDefault="005C7428" w:rsidP="005C7428">
      <w:pPr>
        <w:numPr>
          <w:ilvl w:val="0"/>
          <w:numId w:val="11"/>
        </w:numPr>
        <w:jc w:val="both"/>
      </w:pPr>
      <w:r w:rsidRPr="005C7428">
        <w:t xml:space="preserve">Language and mobility barriers </w:t>
      </w:r>
    </w:p>
    <w:p w14:paraId="4F512778" w14:textId="77777777" w:rsidR="005C7428" w:rsidRPr="005C7428" w:rsidRDefault="005C7428" w:rsidP="005C7428">
      <w:pPr>
        <w:numPr>
          <w:ilvl w:val="0"/>
          <w:numId w:val="11"/>
        </w:numPr>
        <w:jc w:val="both"/>
      </w:pPr>
      <w:r w:rsidRPr="005C7428">
        <w:t xml:space="preserve">Disproportionate health impacts from extreme heat </w:t>
      </w:r>
    </w:p>
    <w:p w14:paraId="7763FC4F" w14:textId="77777777" w:rsidR="005C7428" w:rsidRPr="005C7428" w:rsidRDefault="005C7428" w:rsidP="005C7428">
      <w:pPr>
        <w:jc w:val="both"/>
      </w:pPr>
      <w:r w:rsidRPr="005C7428">
        <w:t>The engagement process will ensure that these populations are prioritized in project design and implementation.</w:t>
      </w:r>
    </w:p>
    <w:p w14:paraId="345B171E" w14:textId="77777777" w:rsidR="005C7428" w:rsidRPr="005C7428" w:rsidRDefault="005C7428" w:rsidP="005C7428">
      <w:pPr>
        <w:jc w:val="both"/>
        <w:rPr>
          <w:b/>
          <w:bCs/>
        </w:rPr>
      </w:pPr>
      <w:r w:rsidRPr="005C7428">
        <w:rPr>
          <w:b/>
          <w:bCs/>
        </w:rPr>
        <w:t>7. PARTNERSHIP REQUIREMENTS</w:t>
      </w:r>
    </w:p>
    <w:p w14:paraId="25929A7D" w14:textId="77777777" w:rsidR="005C7428" w:rsidRPr="005C7428" w:rsidRDefault="005C7428" w:rsidP="005C7428">
      <w:pPr>
        <w:jc w:val="both"/>
      </w:pPr>
      <w:r w:rsidRPr="005C7428">
        <w:t>EHCRP requires partnership with a Community-Based Organization (CBO) or public academic institution.</w:t>
      </w:r>
    </w:p>
    <w:p w14:paraId="043D76EB" w14:textId="77777777" w:rsidR="005C7428" w:rsidRPr="005C7428" w:rsidRDefault="005C7428" w:rsidP="005C7428">
      <w:pPr>
        <w:jc w:val="both"/>
      </w:pPr>
      <w:r w:rsidRPr="005C7428">
        <w:t>Staff is actively identifying and engaging partners to support:</w:t>
      </w:r>
    </w:p>
    <w:p w14:paraId="4507D01D" w14:textId="77777777" w:rsidR="005C7428" w:rsidRPr="005C7428" w:rsidRDefault="005C7428" w:rsidP="005C7428">
      <w:pPr>
        <w:numPr>
          <w:ilvl w:val="0"/>
          <w:numId w:val="12"/>
        </w:numPr>
        <w:jc w:val="both"/>
      </w:pPr>
      <w:r w:rsidRPr="005C7428">
        <w:t xml:space="preserve">Community outreach and engagement </w:t>
      </w:r>
    </w:p>
    <w:p w14:paraId="57C7D1F5" w14:textId="77777777" w:rsidR="005C7428" w:rsidRPr="005C7428" w:rsidRDefault="005C7428" w:rsidP="005C7428">
      <w:pPr>
        <w:numPr>
          <w:ilvl w:val="0"/>
          <w:numId w:val="12"/>
        </w:numPr>
        <w:jc w:val="both"/>
      </w:pPr>
      <w:r w:rsidRPr="005C7428">
        <w:t xml:space="preserve">Program delivery during heat events </w:t>
      </w:r>
    </w:p>
    <w:p w14:paraId="27CE93A6" w14:textId="77777777" w:rsidR="005C7428" w:rsidRPr="005C7428" w:rsidRDefault="005C7428" w:rsidP="005C7428">
      <w:pPr>
        <w:numPr>
          <w:ilvl w:val="0"/>
          <w:numId w:val="12"/>
        </w:numPr>
        <w:jc w:val="both"/>
      </w:pPr>
      <w:r w:rsidRPr="005C7428">
        <w:t xml:space="preserve">Long-term operations and programming </w:t>
      </w:r>
    </w:p>
    <w:p w14:paraId="001031A8" w14:textId="77777777" w:rsidR="005C7428" w:rsidRPr="005C7428" w:rsidRDefault="005C7428" w:rsidP="005C7428">
      <w:pPr>
        <w:jc w:val="both"/>
        <w:rPr>
          <w:b/>
          <w:bCs/>
        </w:rPr>
      </w:pPr>
      <w:r w:rsidRPr="005C7428">
        <w:rPr>
          <w:b/>
          <w:bCs/>
        </w:rPr>
        <w:t>8. NEXT STEPS</w:t>
      </w:r>
    </w:p>
    <w:p w14:paraId="084D9BD4" w14:textId="77777777" w:rsidR="005C7428" w:rsidRPr="005C7428" w:rsidRDefault="005C7428" w:rsidP="005C7428">
      <w:pPr>
        <w:numPr>
          <w:ilvl w:val="0"/>
          <w:numId w:val="13"/>
        </w:numPr>
        <w:jc w:val="both"/>
      </w:pPr>
      <w:r w:rsidRPr="005C7428">
        <w:t xml:space="preserve">Conduct Meeting #1 (Heat Vulnerability &amp; Needs Assessment) </w:t>
      </w:r>
    </w:p>
    <w:p w14:paraId="245FC46C" w14:textId="77777777" w:rsidR="005C7428" w:rsidRPr="005C7428" w:rsidRDefault="005C7428" w:rsidP="005C7428">
      <w:pPr>
        <w:numPr>
          <w:ilvl w:val="0"/>
          <w:numId w:val="13"/>
        </w:numPr>
        <w:jc w:val="both"/>
      </w:pPr>
      <w:r w:rsidRPr="005C7428">
        <w:t xml:space="preserve">Compile community input and identify priority interventions </w:t>
      </w:r>
    </w:p>
    <w:p w14:paraId="08FF3168" w14:textId="77777777" w:rsidR="005C7428" w:rsidRPr="005C7428" w:rsidRDefault="005C7428" w:rsidP="005C7428">
      <w:pPr>
        <w:numPr>
          <w:ilvl w:val="0"/>
          <w:numId w:val="13"/>
        </w:numPr>
        <w:jc w:val="both"/>
      </w:pPr>
      <w:r w:rsidRPr="005C7428">
        <w:t xml:space="preserve">Develop partnership agreements </w:t>
      </w:r>
    </w:p>
    <w:p w14:paraId="41171FB3" w14:textId="77777777" w:rsidR="005C7428" w:rsidRPr="005C7428" w:rsidRDefault="005C7428" w:rsidP="005C7428">
      <w:pPr>
        <w:numPr>
          <w:ilvl w:val="0"/>
          <w:numId w:val="13"/>
        </w:numPr>
        <w:jc w:val="both"/>
      </w:pPr>
      <w:r w:rsidRPr="005C7428">
        <w:t xml:space="preserve">Advance to Meeting #2 (Cooling Strategies &amp; Program Development) </w:t>
      </w:r>
    </w:p>
    <w:p w14:paraId="2F27E35B" w14:textId="77777777" w:rsidR="005C7428" w:rsidRPr="005C7428" w:rsidRDefault="005C7428" w:rsidP="005C7428">
      <w:pPr>
        <w:numPr>
          <w:ilvl w:val="0"/>
          <w:numId w:val="13"/>
        </w:numPr>
        <w:jc w:val="both"/>
      </w:pPr>
      <w:r w:rsidRPr="005C7428">
        <w:t xml:space="preserve">Prepare planning or implementation grant application </w:t>
      </w:r>
    </w:p>
    <w:p w14:paraId="34F9B470" w14:textId="77777777" w:rsidR="005C7428" w:rsidRPr="005C7428" w:rsidRDefault="005C7428" w:rsidP="005C7428">
      <w:pPr>
        <w:jc w:val="both"/>
        <w:rPr>
          <w:b/>
          <w:bCs/>
        </w:rPr>
      </w:pPr>
      <w:r w:rsidRPr="005C7428">
        <w:rPr>
          <w:b/>
          <w:bCs/>
        </w:rPr>
        <w:t>9. FISCAL IMPACT</w:t>
      </w:r>
    </w:p>
    <w:p w14:paraId="6A8C0912" w14:textId="77777777" w:rsidR="005C7428" w:rsidRPr="005C7428" w:rsidRDefault="005C7428" w:rsidP="005C7428">
      <w:pPr>
        <w:jc w:val="both"/>
      </w:pPr>
      <w:r w:rsidRPr="005C7428">
        <w:t>No immediate fiscal impact is associated with the community meeting. Grant funding will be pursued to support project planning and implementation.</w:t>
      </w:r>
    </w:p>
    <w:p w14:paraId="05AA6828" w14:textId="77777777" w:rsidR="005C7428" w:rsidRPr="005C7428" w:rsidRDefault="005C7428" w:rsidP="005C7428">
      <w:pPr>
        <w:jc w:val="both"/>
        <w:rPr>
          <w:b/>
          <w:bCs/>
        </w:rPr>
      </w:pPr>
      <w:r w:rsidRPr="005C7428">
        <w:rPr>
          <w:b/>
          <w:bCs/>
        </w:rPr>
        <w:t>10. ATTACHMENTS</w:t>
      </w:r>
    </w:p>
    <w:p w14:paraId="59BE6FB2" w14:textId="7CC09D78" w:rsidR="005C7428" w:rsidRDefault="005C7428" w:rsidP="005C7428">
      <w:pPr>
        <w:numPr>
          <w:ilvl w:val="0"/>
          <w:numId w:val="14"/>
        </w:numPr>
        <w:jc w:val="both"/>
      </w:pPr>
      <w:r>
        <w:t>Resolution</w:t>
      </w:r>
    </w:p>
    <w:p w14:paraId="60A07119" w14:textId="6C92E094" w:rsidR="005C7428" w:rsidRDefault="005C7428" w:rsidP="005C7428">
      <w:pPr>
        <w:numPr>
          <w:ilvl w:val="0"/>
          <w:numId w:val="14"/>
        </w:numPr>
        <w:jc w:val="both"/>
      </w:pPr>
      <w:r w:rsidRPr="005C7428">
        <w:t>EHCRP Program Overview</w:t>
      </w:r>
    </w:p>
    <w:p w14:paraId="4A366E62" w14:textId="033A9428" w:rsidR="00BC08AF" w:rsidRDefault="00BC08AF" w:rsidP="005C7428">
      <w:pPr>
        <w:numPr>
          <w:ilvl w:val="0"/>
          <w:numId w:val="14"/>
        </w:numPr>
        <w:jc w:val="both"/>
      </w:pPr>
      <w:r w:rsidRPr="00BC08AF">
        <w:t>Program Overview (Project-Specific)</w:t>
      </w:r>
    </w:p>
    <w:p w14:paraId="061FBEA7" w14:textId="77777777" w:rsidR="005C7428" w:rsidRPr="005C7428" w:rsidRDefault="005C7428" w:rsidP="005C7428">
      <w:pPr>
        <w:numPr>
          <w:ilvl w:val="0"/>
          <w:numId w:val="14"/>
        </w:numPr>
        <w:jc w:val="both"/>
      </w:pPr>
      <w:r w:rsidRPr="005C7428">
        <w:t xml:space="preserve">Community Engagement Plan </w:t>
      </w:r>
    </w:p>
    <w:p w14:paraId="2A2006E1" w14:textId="23C1E5FA" w:rsidR="005C7428" w:rsidRPr="005C7428" w:rsidRDefault="005C7428" w:rsidP="005C7428">
      <w:pPr>
        <w:ind w:left="720"/>
        <w:jc w:val="both"/>
      </w:pPr>
      <w:r w:rsidRPr="005C7428">
        <w:t xml:space="preserve"> </w:t>
      </w:r>
    </w:p>
    <w:p w14:paraId="496420F3" w14:textId="55C7DAD4" w:rsidR="005C7428" w:rsidRPr="005C7428" w:rsidRDefault="005C7428" w:rsidP="005C7428">
      <w:pPr>
        <w:jc w:val="center"/>
        <w:rPr>
          <w:b/>
          <w:bCs/>
        </w:rPr>
      </w:pPr>
      <w:r>
        <w:rPr>
          <w:b/>
          <w:bCs/>
        </w:rPr>
        <w:lastRenderedPageBreak/>
        <w:t>R</w:t>
      </w:r>
      <w:r w:rsidRPr="005C7428">
        <w:rPr>
          <w:b/>
          <w:bCs/>
        </w:rPr>
        <w:t>ESOLUTION NO. [XXXX]</w:t>
      </w:r>
    </w:p>
    <w:p w14:paraId="2150F1C1" w14:textId="7642F8BC" w:rsidR="005C7428" w:rsidRPr="005C7428" w:rsidRDefault="005C7428" w:rsidP="005C7428">
      <w:pPr>
        <w:jc w:val="center"/>
        <w:rPr>
          <w:b/>
          <w:bCs/>
        </w:rPr>
      </w:pPr>
      <w:r w:rsidRPr="005C7428">
        <w:rPr>
          <w:b/>
          <w:bCs/>
        </w:rPr>
        <w:t xml:space="preserve">A RESOLUTION OF THE </w:t>
      </w:r>
      <w:r>
        <w:rPr>
          <w:b/>
          <w:bCs/>
        </w:rPr>
        <w:t xml:space="preserve">NEWBERRY COMMUNITY SERVICES DISTRICT </w:t>
      </w:r>
      <w:r w:rsidRPr="005C7428">
        <w:rPr>
          <w:b/>
          <w:bCs/>
        </w:rPr>
        <w:t>APPROVING</w:t>
      </w:r>
      <w:r w:rsidRPr="005C7428">
        <w:rPr>
          <w:b/>
          <w:bCs/>
        </w:rPr>
        <w:t xml:space="preserve"> PARTICIPATION IN THE EXTREME HEAT AND COMMUNITY RESILIENCE PROGRAM (EHCRP) AND AUTHORIZING COMMUNITY ENGAGEMENT ACTIVITIES</w:t>
      </w:r>
    </w:p>
    <w:p w14:paraId="39574D09" w14:textId="3B0FC148" w:rsidR="005C7428" w:rsidRPr="005C7428" w:rsidRDefault="005C7428" w:rsidP="005C7428">
      <w:pPr>
        <w:jc w:val="both"/>
      </w:pPr>
    </w:p>
    <w:p w14:paraId="65331687" w14:textId="0C76625C" w:rsidR="005C7428" w:rsidRPr="005C7428" w:rsidRDefault="005C7428" w:rsidP="005C7428">
      <w:pPr>
        <w:ind w:firstLine="720"/>
        <w:jc w:val="both"/>
      </w:pPr>
      <w:r w:rsidRPr="005C7428">
        <w:t xml:space="preserve">WHEREAS, the Governor’s Office of Land Use and Climate Innovation </w:t>
      </w:r>
      <w:r w:rsidR="00470991" w:rsidRPr="005C7428">
        <w:t>administer</w:t>
      </w:r>
      <w:r w:rsidRPr="005C7428">
        <w:t xml:space="preserve"> the Extreme Heat and Community Resilience Program (EHCRP) to fund projects that mitigate the impacts of extreme heat and enhance community resilience; and</w:t>
      </w:r>
    </w:p>
    <w:p w14:paraId="73F42516" w14:textId="71738DB7" w:rsidR="005C7428" w:rsidRPr="005C7428" w:rsidRDefault="005C7428" w:rsidP="005C7428">
      <w:pPr>
        <w:ind w:firstLine="720"/>
        <w:jc w:val="both"/>
      </w:pPr>
      <w:r w:rsidRPr="005C7428">
        <w:t xml:space="preserve">WHEREAS, the </w:t>
      </w:r>
      <w:r>
        <w:t xml:space="preserve">Newberry Community Services District </w:t>
      </w:r>
      <w:r w:rsidRPr="005C7428">
        <w:t>recognizes</w:t>
      </w:r>
      <w:r w:rsidRPr="005C7428">
        <w:t xml:space="preserve"> the increasing risks associated with extreme heat, including impacts to public health, infrastructure, and vulnerable populations; and</w:t>
      </w:r>
    </w:p>
    <w:p w14:paraId="783FBA58" w14:textId="46AD3777" w:rsidR="005C7428" w:rsidRPr="005C7428" w:rsidRDefault="005C7428" w:rsidP="005C7428">
      <w:pPr>
        <w:ind w:firstLine="720"/>
        <w:jc w:val="both"/>
      </w:pPr>
      <w:r w:rsidRPr="005C7428">
        <w:t xml:space="preserve">WHEREAS, the </w:t>
      </w:r>
      <w:r>
        <w:t xml:space="preserve">Newberry Community Services District </w:t>
      </w:r>
      <w:r w:rsidRPr="005C7428">
        <w:t>seeks</w:t>
      </w:r>
      <w:r w:rsidRPr="005C7428">
        <w:t xml:space="preserve"> to develop a Climate Resilience and Cooling Hub Project to provide accessible cooling resources, reduce heat-related risks, and improve community preparedness; and</w:t>
      </w:r>
    </w:p>
    <w:p w14:paraId="3FDCBDD3" w14:textId="77777777" w:rsidR="005C7428" w:rsidRPr="005C7428" w:rsidRDefault="005C7428" w:rsidP="005C7428">
      <w:pPr>
        <w:ind w:firstLine="720"/>
        <w:jc w:val="both"/>
      </w:pPr>
      <w:r w:rsidRPr="005C7428">
        <w:t>WHEREAS, the EHCRP program requires meaningful community engagement and partnership with a Community-Based Organization or academic institution as part of the application process; and</w:t>
      </w:r>
    </w:p>
    <w:p w14:paraId="126B2B3C" w14:textId="3ACA195D" w:rsidR="005C7428" w:rsidRPr="005C7428" w:rsidRDefault="005C7428" w:rsidP="005C7428">
      <w:pPr>
        <w:ind w:firstLine="720"/>
        <w:jc w:val="both"/>
      </w:pPr>
      <w:r w:rsidRPr="005C7428">
        <w:t xml:space="preserve">WHEREAS, the </w:t>
      </w:r>
      <w:r>
        <w:t xml:space="preserve">Newberry Community Services District </w:t>
      </w:r>
      <w:r w:rsidRPr="005C7428">
        <w:t>desires</w:t>
      </w:r>
      <w:r w:rsidRPr="005C7428">
        <w:t xml:space="preserve"> to conduct a structured community engagement process to inform project development and ensure alignment with community needs and State program objectives;</w:t>
      </w:r>
    </w:p>
    <w:p w14:paraId="566FA497" w14:textId="5AECD1B3" w:rsidR="005C7428" w:rsidRPr="005C7428" w:rsidRDefault="005C7428" w:rsidP="005C7428">
      <w:pPr>
        <w:jc w:val="both"/>
        <w:rPr>
          <w:b/>
          <w:bCs/>
        </w:rPr>
      </w:pPr>
      <w:r w:rsidRPr="005C7428">
        <w:rPr>
          <w:b/>
          <w:bCs/>
        </w:rPr>
        <w:t xml:space="preserve">NOW, THEREFORE, BE IT RESOLVED that the [Governing Board] of the </w:t>
      </w:r>
      <w:r>
        <w:rPr>
          <w:b/>
          <w:bCs/>
        </w:rPr>
        <w:t xml:space="preserve">Newberry Community Services District </w:t>
      </w:r>
      <w:r w:rsidRPr="005C7428">
        <w:rPr>
          <w:b/>
          <w:bCs/>
        </w:rPr>
        <w:t>hereby</w:t>
      </w:r>
      <w:r w:rsidRPr="005C7428">
        <w:rPr>
          <w:b/>
          <w:bCs/>
        </w:rPr>
        <w:t>:</w:t>
      </w:r>
    </w:p>
    <w:p w14:paraId="140A0D6C" w14:textId="77777777" w:rsidR="005C7428" w:rsidRPr="005C7428" w:rsidRDefault="005C7428" w:rsidP="005C7428">
      <w:pPr>
        <w:numPr>
          <w:ilvl w:val="0"/>
          <w:numId w:val="7"/>
        </w:numPr>
        <w:jc w:val="both"/>
      </w:pPr>
      <w:r w:rsidRPr="005C7428">
        <w:t xml:space="preserve">Approves participation in the Extreme Heat and Community Resilience Program (EHCRP) and the development of a Climate Resilience and Cooling Hub Project. </w:t>
      </w:r>
    </w:p>
    <w:p w14:paraId="60B1B688" w14:textId="77777777" w:rsidR="005C7428" w:rsidRPr="005C7428" w:rsidRDefault="005C7428" w:rsidP="005C7428">
      <w:pPr>
        <w:numPr>
          <w:ilvl w:val="0"/>
          <w:numId w:val="7"/>
        </w:numPr>
        <w:jc w:val="both"/>
      </w:pPr>
      <w:r w:rsidRPr="005C7428">
        <w:t xml:space="preserve">Authorizes staff and consultants to conduct community engagement meetings, outreach, and data collection activities necessary to support the grant application. </w:t>
      </w:r>
    </w:p>
    <w:p w14:paraId="1CB4787E" w14:textId="77777777" w:rsidR="005C7428" w:rsidRPr="005C7428" w:rsidRDefault="005C7428" w:rsidP="005C7428">
      <w:pPr>
        <w:numPr>
          <w:ilvl w:val="0"/>
          <w:numId w:val="7"/>
        </w:numPr>
        <w:jc w:val="both"/>
      </w:pPr>
      <w:r w:rsidRPr="005C7428">
        <w:t xml:space="preserve">Directs staff to identify and formalize partnerships with eligible Community-Based Organizations or academic institutions as required by the program. </w:t>
      </w:r>
    </w:p>
    <w:p w14:paraId="527F41A1" w14:textId="77777777" w:rsidR="005C7428" w:rsidRPr="005C7428" w:rsidRDefault="005C7428" w:rsidP="005C7428">
      <w:pPr>
        <w:numPr>
          <w:ilvl w:val="0"/>
          <w:numId w:val="7"/>
        </w:numPr>
        <w:jc w:val="both"/>
      </w:pPr>
      <w:r w:rsidRPr="005C7428">
        <w:t xml:space="preserve">Authorizes the [Title – e.g., General Manager/Fire Chief/Executive Director] to execute and submit all necessary documents, agreements, and applications related to the EHCRP grant on behalf of the Agency. </w:t>
      </w:r>
    </w:p>
    <w:p w14:paraId="77059EBE" w14:textId="77777777" w:rsidR="005C7428" w:rsidRPr="005C7428" w:rsidRDefault="005C7428" w:rsidP="005C7428">
      <w:pPr>
        <w:numPr>
          <w:ilvl w:val="0"/>
          <w:numId w:val="7"/>
        </w:numPr>
        <w:jc w:val="both"/>
      </w:pPr>
      <w:r w:rsidRPr="005C7428">
        <w:lastRenderedPageBreak/>
        <w:t xml:space="preserve">Authorizes staff to pursue additional complementary funding sources, including but not limited to urban greening and climate resilience grants, to support the project. </w:t>
      </w:r>
    </w:p>
    <w:p w14:paraId="2DA7D663" w14:textId="77777777" w:rsidR="005C7428" w:rsidRPr="005C7428" w:rsidRDefault="005C7428" w:rsidP="005C7428">
      <w:pPr>
        <w:numPr>
          <w:ilvl w:val="0"/>
          <w:numId w:val="7"/>
        </w:numPr>
        <w:jc w:val="both"/>
      </w:pPr>
      <w:r w:rsidRPr="005C7428">
        <w:t xml:space="preserve">Directs staff to return to the Board with updates, including project scope, partnerships, and funding recommendations prior to final grant submission if required. </w:t>
      </w:r>
    </w:p>
    <w:p w14:paraId="1AD85515" w14:textId="74FF067F" w:rsidR="005C7428" w:rsidRPr="005C7428" w:rsidRDefault="005C7428" w:rsidP="005C7428">
      <w:pPr>
        <w:jc w:val="both"/>
      </w:pPr>
    </w:p>
    <w:p w14:paraId="7844B42F" w14:textId="77777777" w:rsidR="005C7428" w:rsidRPr="005C7428" w:rsidRDefault="005C7428" w:rsidP="005C7428">
      <w:pPr>
        <w:jc w:val="both"/>
      </w:pPr>
      <w:r w:rsidRPr="005C7428">
        <w:t>PASSED, APPROVED, AND ADOPTED this ___ day of __________, 2026, by the following vote:</w:t>
      </w:r>
    </w:p>
    <w:p w14:paraId="7EC159B2" w14:textId="77777777" w:rsidR="005C7428" w:rsidRPr="005C7428" w:rsidRDefault="005C7428" w:rsidP="005C7428">
      <w:pPr>
        <w:jc w:val="both"/>
      </w:pPr>
      <w:r w:rsidRPr="005C7428">
        <w:t>AYES:</w:t>
      </w:r>
      <w:r w:rsidRPr="005C7428">
        <w:br/>
        <w:t>NOES:</w:t>
      </w:r>
      <w:r w:rsidRPr="005C7428">
        <w:br/>
        <w:t>ABSENT:</w:t>
      </w:r>
      <w:r w:rsidRPr="005C7428">
        <w:br/>
        <w:t>ABSTAIN:</w:t>
      </w:r>
    </w:p>
    <w:p w14:paraId="5A9AEDC9" w14:textId="76A9228E" w:rsidR="005C7428" w:rsidRPr="005C7428" w:rsidRDefault="005C7428" w:rsidP="005C7428">
      <w:pPr>
        <w:jc w:val="both"/>
      </w:pPr>
    </w:p>
    <w:p w14:paraId="04A1160F" w14:textId="77777777" w:rsidR="005C7428" w:rsidRPr="005C7428" w:rsidRDefault="005C7428" w:rsidP="005C7428">
      <w:pPr>
        <w:jc w:val="both"/>
      </w:pPr>
      <w:r w:rsidRPr="005C7428">
        <w:t>__________________________________</w:t>
      </w:r>
      <w:r w:rsidRPr="005C7428">
        <w:br/>
        <w:t>Chair/President</w:t>
      </w:r>
    </w:p>
    <w:p w14:paraId="32D7EF5A" w14:textId="77777777" w:rsidR="005C7428" w:rsidRPr="005C7428" w:rsidRDefault="005C7428" w:rsidP="005C7428">
      <w:pPr>
        <w:jc w:val="both"/>
      </w:pPr>
      <w:r w:rsidRPr="005C7428">
        <w:t>ATTEST:</w:t>
      </w:r>
    </w:p>
    <w:p w14:paraId="2106287D" w14:textId="77777777" w:rsidR="005C7428" w:rsidRPr="005C7428" w:rsidRDefault="005C7428" w:rsidP="005C7428">
      <w:pPr>
        <w:jc w:val="both"/>
      </w:pPr>
      <w:r w:rsidRPr="005C7428">
        <w:t>__________________________________</w:t>
      </w:r>
      <w:r w:rsidRPr="005C7428">
        <w:br/>
        <w:t>Clerk/Secretary</w:t>
      </w:r>
    </w:p>
    <w:p w14:paraId="5A9045E3" w14:textId="77777777" w:rsidR="009135DC" w:rsidRDefault="009135DC" w:rsidP="005C7428">
      <w:pPr>
        <w:jc w:val="both"/>
      </w:pPr>
    </w:p>
    <w:p w14:paraId="2645CCA3" w14:textId="77777777" w:rsidR="005C7428" w:rsidRDefault="005C7428" w:rsidP="005C7428">
      <w:pPr>
        <w:jc w:val="both"/>
      </w:pPr>
    </w:p>
    <w:p w14:paraId="45BE4217" w14:textId="77777777" w:rsidR="005C7428" w:rsidRDefault="005C7428" w:rsidP="005C7428">
      <w:pPr>
        <w:jc w:val="both"/>
      </w:pPr>
    </w:p>
    <w:p w14:paraId="517DC82E" w14:textId="77777777" w:rsidR="005C7428" w:rsidRDefault="005C7428" w:rsidP="005C7428">
      <w:pPr>
        <w:jc w:val="both"/>
      </w:pPr>
    </w:p>
    <w:p w14:paraId="73449A5A" w14:textId="77777777" w:rsidR="005C7428" w:rsidRDefault="005C7428" w:rsidP="005C7428">
      <w:pPr>
        <w:jc w:val="both"/>
      </w:pPr>
    </w:p>
    <w:p w14:paraId="6EA2C0DA" w14:textId="77777777" w:rsidR="005C7428" w:rsidRDefault="005C7428" w:rsidP="005C7428">
      <w:pPr>
        <w:jc w:val="both"/>
      </w:pPr>
    </w:p>
    <w:p w14:paraId="0481BDB4" w14:textId="77777777" w:rsidR="005C7428" w:rsidRDefault="005C7428" w:rsidP="005C7428">
      <w:pPr>
        <w:jc w:val="both"/>
      </w:pPr>
    </w:p>
    <w:p w14:paraId="3226F014" w14:textId="77777777" w:rsidR="005C7428" w:rsidRDefault="005C7428" w:rsidP="005C7428">
      <w:pPr>
        <w:jc w:val="both"/>
      </w:pPr>
    </w:p>
    <w:p w14:paraId="79A2F2AD" w14:textId="77777777" w:rsidR="005C7428" w:rsidRDefault="005C7428" w:rsidP="005C7428">
      <w:pPr>
        <w:jc w:val="both"/>
      </w:pPr>
    </w:p>
    <w:p w14:paraId="17578960" w14:textId="77777777" w:rsidR="005C7428" w:rsidRDefault="005C7428" w:rsidP="005C7428">
      <w:pPr>
        <w:jc w:val="both"/>
      </w:pPr>
    </w:p>
    <w:p w14:paraId="23F25EEC" w14:textId="77777777" w:rsidR="005C7428" w:rsidRDefault="005C7428" w:rsidP="005C7428">
      <w:pPr>
        <w:jc w:val="both"/>
      </w:pPr>
    </w:p>
    <w:p w14:paraId="6A5B11EC" w14:textId="77777777" w:rsidR="005C7428" w:rsidRDefault="005C7428" w:rsidP="005C7428">
      <w:pPr>
        <w:jc w:val="both"/>
      </w:pPr>
    </w:p>
    <w:p w14:paraId="3B303BC0" w14:textId="77777777" w:rsidR="005C7428" w:rsidRPr="005C7428" w:rsidRDefault="005C7428" w:rsidP="005C7428">
      <w:pPr>
        <w:jc w:val="center"/>
        <w:rPr>
          <w:b/>
          <w:bCs/>
        </w:rPr>
      </w:pPr>
      <w:r w:rsidRPr="005C7428">
        <w:rPr>
          <w:b/>
          <w:bCs/>
        </w:rPr>
        <w:lastRenderedPageBreak/>
        <w:t>Program Overview</w:t>
      </w:r>
    </w:p>
    <w:p w14:paraId="4470F9E9" w14:textId="77777777" w:rsidR="005C7428" w:rsidRPr="005C7428" w:rsidRDefault="005C7428" w:rsidP="005C7428">
      <w:pPr>
        <w:jc w:val="center"/>
        <w:rPr>
          <w:b/>
          <w:bCs/>
        </w:rPr>
      </w:pPr>
      <w:r w:rsidRPr="005C7428">
        <w:rPr>
          <w:b/>
          <w:bCs/>
        </w:rPr>
        <w:t>Extreme Heat and Community Resilience Program (EHCRP)</w:t>
      </w:r>
    </w:p>
    <w:p w14:paraId="3D302C39" w14:textId="77777777" w:rsidR="005C7428" w:rsidRPr="005C7428" w:rsidRDefault="005C7428" w:rsidP="005C7428">
      <w:pPr>
        <w:jc w:val="center"/>
        <w:rPr>
          <w:b/>
          <w:bCs/>
        </w:rPr>
      </w:pPr>
      <w:r w:rsidRPr="005C7428">
        <w:rPr>
          <w:b/>
          <w:bCs/>
        </w:rPr>
        <w:t>Governor’s Office of Land Use and Climate Innovation (LCI)</w:t>
      </w:r>
    </w:p>
    <w:p w14:paraId="0BF70497" w14:textId="77777777" w:rsidR="005C7428" w:rsidRPr="005C7428" w:rsidRDefault="005C7428" w:rsidP="005C7428">
      <w:pPr>
        <w:jc w:val="both"/>
        <w:rPr>
          <w:b/>
          <w:bCs/>
        </w:rPr>
      </w:pPr>
      <w:r w:rsidRPr="005C7428">
        <w:rPr>
          <w:b/>
          <w:bCs/>
        </w:rPr>
        <w:t>Program Purpose</w:t>
      </w:r>
    </w:p>
    <w:p w14:paraId="1E77C722" w14:textId="77777777" w:rsidR="005C7428" w:rsidRPr="005C7428" w:rsidRDefault="005C7428" w:rsidP="005C7428">
      <w:pPr>
        <w:jc w:val="both"/>
      </w:pPr>
      <w:r w:rsidRPr="005C7428">
        <w:t>The Extreme Heat and Community Resilience Program (EHCRP) is a State of California initiative designed to reduce the impacts of extreme heat and strengthen community resilience to climate-related hazards, particularly in vulnerable and under-resourced communities.</w:t>
      </w:r>
    </w:p>
    <w:p w14:paraId="741F389E" w14:textId="77777777" w:rsidR="005C7428" w:rsidRPr="005C7428" w:rsidRDefault="005C7428" w:rsidP="005C7428">
      <w:pPr>
        <w:jc w:val="both"/>
      </w:pPr>
      <w:r w:rsidRPr="005C7428">
        <w:t>The program supports both planning and implementation projects that address rising temperatures, urban heat island effects, and associated public health risks. The overarching goal is to build long-term, community-based solutions that protect residents from extreme heat while improving environmental and health outcomes.</w:t>
      </w:r>
    </w:p>
    <w:p w14:paraId="68508A17" w14:textId="77777777" w:rsidR="005C7428" w:rsidRPr="005C7428" w:rsidRDefault="005C7428" w:rsidP="005C7428">
      <w:pPr>
        <w:jc w:val="both"/>
        <w:rPr>
          <w:b/>
          <w:bCs/>
        </w:rPr>
      </w:pPr>
      <w:r w:rsidRPr="005C7428">
        <w:rPr>
          <w:b/>
          <w:bCs/>
        </w:rPr>
        <w:t>Funding Availability</w:t>
      </w:r>
    </w:p>
    <w:p w14:paraId="74CE7922" w14:textId="77777777" w:rsidR="005C7428" w:rsidRPr="005C7428" w:rsidRDefault="005C7428" w:rsidP="005C7428">
      <w:pPr>
        <w:numPr>
          <w:ilvl w:val="0"/>
          <w:numId w:val="15"/>
        </w:numPr>
        <w:jc w:val="both"/>
      </w:pPr>
      <w:r w:rsidRPr="005C7428">
        <w:rPr>
          <w:b/>
          <w:bCs/>
        </w:rPr>
        <w:t>Total Program Funding:</w:t>
      </w:r>
      <w:r w:rsidRPr="005C7428">
        <w:t xml:space="preserve"> Approximately $22 million (Proposition 4)</w:t>
      </w:r>
    </w:p>
    <w:p w14:paraId="3009F2F5" w14:textId="77777777" w:rsidR="005C7428" w:rsidRPr="005C7428" w:rsidRDefault="005C7428" w:rsidP="005C7428">
      <w:pPr>
        <w:numPr>
          <w:ilvl w:val="0"/>
          <w:numId w:val="15"/>
        </w:numPr>
        <w:jc w:val="both"/>
      </w:pPr>
      <w:r w:rsidRPr="005C7428">
        <w:rPr>
          <w:b/>
          <w:bCs/>
        </w:rPr>
        <w:t>Early Transformative Infrastructure:</w:t>
      </w:r>
      <w:r w:rsidRPr="005C7428">
        <w:t xml:space="preserve"> $600,000 – $1 million</w:t>
      </w:r>
    </w:p>
    <w:p w14:paraId="08BA602C" w14:textId="77777777" w:rsidR="005C7428" w:rsidRPr="005C7428" w:rsidRDefault="005C7428" w:rsidP="005C7428">
      <w:pPr>
        <w:numPr>
          <w:ilvl w:val="0"/>
          <w:numId w:val="15"/>
        </w:numPr>
        <w:jc w:val="both"/>
      </w:pPr>
      <w:r w:rsidRPr="005C7428">
        <w:rPr>
          <w:b/>
          <w:bCs/>
        </w:rPr>
        <w:t>Advanced Transformative Infrastructure:</w:t>
      </w:r>
      <w:r w:rsidRPr="005C7428">
        <w:t xml:space="preserve"> $2.5 million – $4 million</w:t>
      </w:r>
    </w:p>
    <w:p w14:paraId="7108302E" w14:textId="77777777" w:rsidR="005C7428" w:rsidRPr="005C7428" w:rsidRDefault="005C7428" w:rsidP="005C7428">
      <w:pPr>
        <w:numPr>
          <w:ilvl w:val="0"/>
          <w:numId w:val="15"/>
        </w:numPr>
        <w:jc w:val="both"/>
      </w:pPr>
      <w:r w:rsidRPr="005C7428">
        <w:rPr>
          <w:b/>
          <w:bCs/>
        </w:rPr>
        <w:t>Match Requirement:</w:t>
      </w:r>
      <w:r w:rsidRPr="005C7428">
        <w:t xml:space="preserve"> None</w:t>
      </w:r>
    </w:p>
    <w:p w14:paraId="7BB2D9B5" w14:textId="77777777" w:rsidR="005C7428" w:rsidRPr="005C7428" w:rsidRDefault="005C7428" w:rsidP="005C7428">
      <w:pPr>
        <w:jc w:val="both"/>
        <w:rPr>
          <w:b/>
          <w:bCs/>
        </w:rPr>
      </w:pPr>
      <w:r w:rsidRPr="005C7428">
        <w:rPr>
          <w:b/>
          <w:bCs/>
        </w:rPr>
        <w:t>Eligible Applicants</w:t>
      </w:r>
    </w:p>
    <w:p w14:paraId="1756E18D" w14:textId="77777777" w:rsidR="005C7428" w:rsidRPr="005C7428" w:rsidRDefault="005C7428" w:rsidP="005C7428">
      <w:pPr>
        <w:jc w:val="both"/>
      </w:pPr>
      <w:r w:rsidRPr="005C7428">
        <w:t>Eligible entities include:</w:t>
      </w:r>
    </w:p>
    <w:p w14:paraId="7B17AE2B" w14:textId="77777777" w:rsidR="005C7428" w:rsidRPr="005C7428" w:rsidRDefault="005C7428" w:rsidP="005C7428">
      <w:pPr>
        <w:numPr>
          <w:ilvl w:val="0"/>
          <w:numId w:val="16"/>
        </w:numPr>
        <w:jc w:val="both"/>
      </w:pPr>
      <w:r w:rsidRPr="005C7428">
        <w:t>Cities, counties, and special districts</w:t>
      </w:r>
    </w:p>
    <w:p w14:paraId="5681A08E" w14:textId="77777777" w:rsidR="005C7428" w:rsidRPr="005C7428" w:rsidRDefault="005C7428" w:rsidP="005C7428">
      <w:pPr>
        <w:numPr>
          <w:ilvl w:val="0"/>
          <w:numId w:val="16"/>
        </w:numPr>
        <w:jc w:val="both"/>
      </w:pPr>
      <w:r w:rsidRPr="005C7428">
        <w:t>Tribal governments</w:t>
      </w:r>
    </w:p>
    <w:p w14:paraId="45F94805" w14:textId="77777777" w:rsidR="005C7428" w:rsidRPr="005C7428" w:rsidRDefault="005C7428" w:rsidP="005C7428">
      <w:pPr>
        <w:numPr>
          <w:ilvl w:val="0"/>
          <w:numId w:val="16"/>
        </w:numPr>
        <w:jc w:val="both"/>
      </w:pPr>
      <w:r w:rsidRPr="005C7428">
        <w:t>Community-based organizations (CBOs)</w:t>
      </w:r>
    </w:p>
    <w:p w14:paraId="074CB8E5" w14:textId="77777777" w:rsidR="005C7428" w:rsidRPr="005C7428" w:rsidRDefault="005C7428" w:rsidP="005C7428">
      <w:pPr>
        <w:numPr>
          <w:ilvl w:val="0"/>
          <w:numId w:val="16"/>
        </w:numPr>
        <w:jc w:val="both"/>
      </w:pPr>
      <w:r w:rsidRPr="005C7428">
        <w:t>Nonprofits and coalitions</w:t>
      </w:r>
    </w:p>
    <w:p w14:paraId="255DCAD6" w14:textId="77777777" w:rsidR="005C7428" w:rsidRPr="005C7428" w:rsidRDefault="005C7428" w:rsidP="005C7428">
      <w:r w:rsidRPr="005C7428">
        <w:rPr>
          <w:b/>
          <w:bCs/>
        </w:rPr>
        <w:t>Partnership Requirement:</w:t>
      </w:r>
      <w:r w:rsidRPr="005C7428">
        <w:br/>
        <w:t>Applicants must partner with a:</w:t>
      </w:r>
    </w:p>
    <w:p w14:paraId="1A3B3C93" w14:textId="77777777" w:rsidR="005C7428" w:rsidRPr="005C7428" w:rsidRDefault="005C7428" w:rsidP="005C7428">
      <w:pPr>
        <w:numPr>
          <w:ilvl w:val="0"/>
          <w:numId w:val="17"/>
        </w:numPr>
        <w:jc w:val="both"/>
      </w:pPr>
      <w:r w:rsidRPr="005C7428">
        <w:t>Community-Based Organization (CBO), or</w:t>
      </w:r>
    </w:p>
    <w:p w14:paraId="6D8F9C28" w14:textId="77777777" w:rsidR="005C7428" w:rsidRPr="005C7428" w:rsidRDefault="005C7428" w:rsidP="005C7428">
      <w:pPr>
        <w:numPr>
          <w:ilvl w:val="0"/>
          <w:numId w:val="17"/>
        </w:numPr>
        <w:jc w:val="both"/>
      </w:pPr>
      <w:r w:rsidRPr="005C7428">
        <w:t>Public academic institution</w:t>
      </w:r>
    </w:p>
    <w:p w14:paraId="2F1609A2" w14:textId="77777777" w:rsidR="005C7428" w:rsidRPr="005C7428" w:rsidRDefault="005C7428" w:rsidP="005C7428">
      <w:pPr>
        <w:jc w:val="both"/>
        <w:rPr>
          <w:b/>
          <w:bCs/>
        </w:rPr>
      </w:pPr>
      <w:r w:rsidRPr="005C7428">
        <w:rPr>
          <w:b/>
          <w:bCs/>
        </w:rPr>
        <w:t>Eligible Project Types</w:t>
      </w:r>
    </w:p>
    <w:p w14:paraId="7B7C5F52" w14:textId="77777777" w:rsidR="005C7428" w:rsidRPr="005C7428" w:rsidRDefault="005C7428" w:rsidP="005C7428">
      <w:pPr>
        <w:jc w:val="both"/>
        <w:rPr>
          <w:b/>
          <w:bCs/>
        </w:rPr>
      </w:pPr>
      <w:r w:rsidRPr="005C7428">
        <w:rPr>
          <w:b/>
          <w:bCs/>
        </w:rPr>
        <w:t>Planning Projects</w:t>
      </w:r>
    </w:p>
    <w:p w14:paraId="6D61B3F6" w14:textId="77777777" w:rsidR="005C7428" w:rsidRPr="005C7428" w:rsidRDefault="005C7428" w:rsidP="005C7428">
      <w:pPr>
        <w:jc w:val="both"/>
      </w:pPr>
      <w:r w:rsidRPr="005C7428">
        <w:lastRenderedPageBreak/>
        <w:t>EHCRP supports development of:</w:t>
      </w:r>
    </w:p>
    <w:p w14:paraId="5841E937" w14:textId="77777777" w:rsidR="005C7428" w:rsidRPr="005C7428" w:rsidRDefault="005C7428" w:rsidP="005C7428">
      <w:pPr>
        <w:numPr>
          <w:ilvl w:val="0"/>
          <w:numId w:val="18"/>
        </w:numPr>
        <w:jc w:val="both"/>
      </w:pPr>
      <w:r w:rsidRPr="005C7428">
        <w:t>Extreme heat action plans</w:t>
      </w:r>
    </w:p>
    <w:p w14:paraId="739CBEC4" w14:textId="77777777" w:rsidR="005C7428" w:rsidRPr="005C7428" w:rsidRDefault="005C7428" w:rsidP="005C7428">
      <w:pPr>
        <w:numPr>
          <w:ilvl w:val="0"/>
          <w:numId w:val="18"/>
        </w:numPr>
        <w:jc w:val="both"/>
      </w:pPr>
      <w:r w:rsidRPr="005C7428">
        <w:t>Climate resilience strategies</w:t>
      </w:r>
    </w:p>
    <w:p w14:paraId="5F4F5299" w14:textId="77777777" w:rsidR="005C7428" w:rsidRPr="005C7428" w:rsidRDefault="005C7428" w:rsidP="005C7428">
      <w:pPr>
        <w:numPr>
          <w:ilvl w:val="0"/>
          <w:numId w:val="18"/>
        </w:numPr>
        <w:jc w:val="both"/>
      </w:pPr>
      <w:r w:rsidRPr="005C7428">
        <w:t>Vulnerability assessments</w:t>
      </w:r>
    </w:p>
    <w:p w14:paraId="012098EB" w14:textId="77777777" w:rsidR="005C7428" w:rsidRPr="005C7428" w:rsidRDefault="005C7428" w:rsidP="005C7428">
      <w:pPr>
        <w:numPr>
          <w:ilvl w:val="0"/>
          <w:numId w:val="18"/>
        </w:numPr>
        <w:jc w:val="both"/>
      </w:pPr>
      <w:r w:rsidRPr="005C7428">
        <w:t>Partnership and capacity-building efforts</w:t>
      </w:r>
    </w:p>
    <w:p w14:paraId="5A9720F9" w14:textId="77777777" w:rsidR="005C7428" w:rsidRPr="005C7428" w:rsidRDefault="005C7428" w:rsidP="005C7428">
      <w:pPr>
        <w:jc w:val="both"/>
        <w:rPr>
          <w:b/>
          <w:bCs/>
        </w:rPr>
      </w:pPr>
      <w:r w:rsidRPr="005C7428">
        <w:rPr>
          <w:b/>
          <w:bCs/>
        </w:rPr>
        <w:t>Implementation Projects</w:t>
      </w:r>
    </w:p>
    <w:p w14:paraId="72D8D3BC" w14:textId="77777777" w:rsidR="005C7428" w:rsidRPr="005C7428" w:rsidRDefault="005C7428" w:rsidP="005C7428">
      <w:pPr>
        <w:jc w:val="both"/>
      </w:pPr>
      <w:r w:rsidRPr="005C7428">
        <w:t>Funding may be used for:</w:t>
      </w:r>
    </w:p>
    <w:p w14:paraId="033FD274" w14:textId="77777777" w:rsidR="005C7428" w:rsidRPr="005C7428" w:rsidRDefault="005C7428" w:rsidP="005C7428">
      <w:pPr>
        <w:numPr>
          <w:ilvl w:val="0"/>
          <w:numId w:val="19"/>
        </w:numPr>
        <w:jc w:val="both"/>
      </w:pPr>
      <w:r w:rsidRPr="005C7428">
        <w:t>Cooling centers and resilience hubs</w:t>
      </w:r>
    </w:p>
    <w:p w14:paraId="4279690F" w14:textId="77777777" w:rsidR="005C7428" w:rsidRPr="005C7428" w:rsidRDefault="005C7428" w:rsidP="005C7428">
      <w:pPr>
        <w:numPr>
          <w:ilvl w:val="0"/>
          <w:numId w:val="19"/>
        </w:numPr>
        <w:jc w:val="both"/>
      </w:pPr>
      <w:r w:rsidRPr="005C7428">
        <w:t>Shade infrastructure (trees, canopies, structures)</w:t>
      </w:r>
    </w:p>
    <w:p w14:paraId="46C031C7" w14:textId="77777777" w:rsidR="005C7428" w:rsidRPr="005C7428" w:rsidRDefault="005C7428" w:rsidP="005C7428">
      <w:pPr>
        <w:numPr>
          <w:ilvl w:val="0"/>
          <w:numId w:val="19"/>
        </w:numPr>
        <w:jc w:val="both"/>
      </w:pPr>
      <w:r w:rsidRPr="005C7428">
        <w:t>Passive cooling strategies (reflective surfaces, ventilation)</w:t>
      </w:r>
    </w:p>
    <w:p w14:paraId="56427B27" w14:textId="77777777" w:rsidR="005C7428" w:rsidRPr="005C7428" w:rsidRDefault="005C7428" w:rsidP="005C7428">
      <w:pPr>
        <w:numPr>
          <w:ilvl w:val="0"/>
          <w:numId w:val="19"/>
        </w:numPr>
        <w:jc w:val="both"/>
      </w:pPr>
      <w:r w:rsidRPr="005C7428">
        <w:t>Energy-efficient building upgrades (HVAC improvements)</w:t>
      </w:r>
    </w:p>
    <w:p w14:paraId="4F7B7B88" w14:textId="77777777" w:rsidR="005C7428" w:rsidRPr="005C7428" w:rsidRDefault="005C7428" w:rsidP="005C7428">
      <w:pPr>
        <w:numPr>
          <w:ilvl w:val="0"/>
          <w:numId w:val="19"/>
        </w:numPr>
        <w:jc w:val="both"/>
      </w:pPr>
      <w:r w:rsidRPr="005C7428">
        <w:t>Urban greening and heat mitigation projects</w:t>
      </w:r>
    </w:p>
    <w:p w14:paraId="4F3EED9E" w14:textId="77777777" w:rsidR="005C7428" w:rsidRPr="005C7428" w:rsidRDefault="005C7428" w:rsidP="005C7428">
      <w:pPr>
        <w:numPr>
          <w:ilvl w:val="0"/>
          <w:numId w:val="19"/>
        </w:numPr>
        <w:jc w:val="both"/>
      </w:pPr>
      <w:r w:rsidRPr="005C7428">
        <w:t>Community outreach and heat emergency programs</w:t>
      </w:r>
    </w:p>
    <w:p w14:paraId="638C986B" w14:textId="77777777" w:rsidR="005C7428" w:rsidRPr="005C7428" w:rsidRDefault="005C7428" w:rsidP="005C7428">
      <w:pPr>
        <w:jc w:val="both"/>
        <w:rPr>
          <w:b/>
          <w:bCs/>
        </w:rPr>
      </w:pPr>
      <w:r w:rsidRPr="005C7428">
        <w:rPr>
          <w:b/>
          <w:bCs/>
        </w:rPr>
        <w:t>Program Objectives</w:t>
      </w:r>
    </w:p>
    <w:p w14:paraId="23C01FF5" w14:textId="77777777" w:rsidR="005C7428" w:rsidRPr="005C7428" w:rsidRDefault="005C7428" w:rsidP="005C7428">
      <w:pPr>
        <w:jc w:val="both"/>
      </w:pPr>
      <w:r w:rsidRPr="005C7428">
        <w:t>EHCRP is designed to:</w:t>
      </w:r>
    </w:p>
    <w:p w14:paraId="1C96C0BD" w14:textId="77777777" w:rsidR="005C7428" w:rsidRPr="005C7428" w:rsidRDefault="005C7428" w:rsidP="005C7428">
      <w:pPr>
        <w:numPr>
          <w:ilvl w:val="0"/>
          <w:numId w:val="20"/>
        </w:numPr>
        <w:jc w:val="both"/>
      </w:pPr>
      <w:r w:rsidRPr="005C7428">
        <w:t>Mitigate the public health impacts of extreme heat</w:t>
      </w:r>
    </w:p>
    <w:p w14:paraId="5E6CD81E" w14:textId="77777777" w:rsidR="005C7428" w:rsidRPr="005C7428" w:rsidRDefault="005C7428" w:rsidP="005C7428">
      <w:pPr>
        <w:numPr>
          <w:ilvl w:val="0"/>
          <w:numId w:val="20"/>
        </w:numPr>
        <w:jc w:val="both"/>
      </w:pPr>
      <w:r w:rsidRPr="005C7428">
        <w:t>Reduce exposure to urban heat island effects</w:t>
      </w:r>
    </w:p>
    <w:p w14:paraId="10ABDF5A" w14:textId="77777777" w:rsidR="005C7428" w:rsidRPr="005C7428" w:rsidRDefault="005C7428" w:rsidP="005C7428">
      <w:pPr>
        <w:numPr>
          <w:ilvl w:val="0"/>
          <w:numId w:val="20"/>
        </w:numPr>
        <w:jc w:val="both"/>
      </w:pPr>
      <w:r w:rsidRPr="005C7428">
        <w:t>Increase access to safe, reliable cooling options</w:t>
      </w:r>
    </w:p>
    <w:p w14:paraId="2CA43B1D" w14:textId="77777777" w:rsidR="005C7428" w:rsidRPr="005C7428" w:rsidRDefault="005C7428" w:rsidP="005C7428">
      <w:pPr>
        <w:numPr>
          <w:ilvl w:val="0"/>
          <w:numId w:val="20"/>
        </w:numPr>
        <w:jc w:val="both"/>
      </w:pPr>
      <w:r w:rsidRPr="005C7428">
        <w:t>Strengthen community preparedness and response capacity</w:t>
      </w:r>
    </w:p>
    <w:p w14:paraId="337CA2F3" w14:textId="77777777" w:rsidR="005C7428" w:rsidRPr="005C7428" w:rsidRDefault="005C7428" w:rsidP="005C7428">
      <w:pPr>
        <w:numPr>
          <w:ilvl w:val="0"/>
          <w:numId w:val="20"/>
        </w:numPr>
        <w:jc w:val="both"/>
      </w:pPr>
      <w:r w:rsidRPr="005C7428">
        <w:t>Advance equitable investment in underserved communities</w:t>
      </w:r>
    </w:p>
    <w:p w14:paraId="1839D0F5" w14:textId="77777777" w:rsidR="005C7428" w:rsidRPr="005C7428" w:rsidRDefault="005C7428" w:rsidP="005C7428">
      <w:pPr>
        <w:jc w:val="both"/>
        <w:rPr>
          <w:b/>
          <w:bCs/>
        </w:rPr>
      </w:pPr>
      <w:r w:rsidRPr="005C7428">
        <w:rPr>
          <w:b/>
          <w:bCs/>
        </w:rPr>
        <w:t>Key Program Priorities</w:t>
      </w:r>
    </w:p>
    <w:p w14:paraId="7D11F6BB" w14:textId="77777777" w:rsidR="005C7428" w:rsidRPr="005C7428" w:rsidRDefault="005C7428" w:rsidP="005C7428">
      <w:pPr>
        <w:jc w:val="both"/>
        <w:rPr>
          <w:b/>
          <w:bCs/>
        </w:rPr>
      </w:pPr>
      <w:r w:rsidRPr="005C7428">
        <w:rPr>
          <w:b/>
          <w:bCs/>
        </w:rPr>
        <w:t>Equity-Focused Investment</w:t>
      </w:r>
    </w:p>
    <w:p w14:paraId="353358D3" w14:textId="77777777" w:rsidR="005C7428" w:rsidRPr="005C7428" w:rsidRDefault="005C7428" w:rsidP="005C7428">
      <w:pPr>
        <w:jc w:val="both"/>
      </w:pPr>
      <w:r w:rsidRPr="005C7428">
        <w:t>The program prioritizes projects that benefit:</w:t>
      </w:r>
    </w:p>
    <w:p w14:paraId="0DE357EB" w14:textId="77777777" w:rsidR="005C7428" w:rsidRPr="005C7428" w:rsidRDefault="005C7428" w:rsidP="005C7428">
      <w:pPr>
        <w:numPr>
          <w:ilvl w:val="0"/>
          <w:numId w:val="21"/>
        </w:numPr>
        <w:jc w:val="both"/>
      </w:pPr>
      <w:r w:rsidRPr="005C7428">
        <w:t>Disadvantaged and under-resourced communities</w:t>
      </w:r>
    </w:p>
    <w:p w14:paraId="65B08DDD" w14:textId="77777777" w:rsidR="005C7428" w:rsidRPr="005C7428" w:rsidRDefault="005C7428" w:rsidP="005C7428">
      <w:pPr>
        <w:numPr>
          <w:ilvl w:val="0"/>
          <w:numId w:val="21"/>
        </w:numPr>
        <w:jc w:val="both"/>
      </w:pPr>
      <w:r w:rsidRPr="005C7428">
        <w:t>Populations most vulnerable to heat (seniors, low-income households, outdoor workers)</w:t>
      </w:r>
    </w:p>
    <w:p w14:paraId="413F39AB" w14:textId="77777777" w:rsidR="005C7428" w:rsidRPr="005C7428" w:rsidRDefault="005C7428" w:rsidP="005C7428">
      <w:pPr>
        <w:jc w:val="both"/>
        <w:rPr>
          <w:b/>
          <w:bCs/>
        </w:rPr>
      </w:pPr>
      <w:r w:rsidRPr="005C7428">
        <w:rPr>
          <w:b/>
          <w:bCs/>
        </w:rPr>
        <w:t>Community-Driven Planning</w:t>
      </w:r>
    </w:p>
    <w:p w14:paraId="31941B8E" w14:textId="77777777" w:rsidR="005C7428" w:rsidRPr="005C7428" w:rsidRDefault="005C7428" w:rsidP="005C7428">
      <w:pPr>
        <w:jc w:val="both"/>
      </w:pPr>
      <w:r w:rsidRPr="005C7428">
        <w:lastRenderedPageBreak/>
        <w:t>Projects must demonstrate:</w:t>
      </w:r>
    </w:p>
    <w:p w14:paraId="19F1E689" w14:textId="77777777" w:rsidR="005C7428" w:rsidRPr="005C7428" w:rsidRDefault="005C7428" w:rsidP="005C7428">
      <w:pPr>
        <w:numPr>
          <w:ilvl w:val="0"/>
          <w:numId w:val="22"/>
        </w:numPr>
        <w:jc w:val="both"/>
      </w:pPr>
      <w:r w:rsidRPr="005C7428">
        <w:t>Meaningful community engagement</w:t>
      </w:r>
    </w:p>
    <w:p w14:paraId="7025E857" w14:textId="77777777" w:rsidR="005C7428" w:rsidRPr="005C7428" w:rsidRDefault="005C7428" w:rsidP="005C7428">
      <w:pPr>
        <w:numPr>
          <w:ilvl w:val="0"/>
          <w:numId w:val="22"/>
        </w:numPr>
        <w:jc w:val="both"/>
      </w:pPr>
      <w:r w:rsidRPr="005C7428">
        <w:t>Incorporation of local input into project design</w:t>
      </w:r>
    </w:p>
    <w:p w14:paraId="794F31E3" w14:textId="77777777" w:rsidR="005C7428" w:rsidRPr="005C7428" w:rsidRDefault="005C7428" w:rsidP="005C7428">
      <w:pPr>
        <w:jc w:val="both"/>
        <w:rPr>
          <w:b/>
          <w:bCs/>
        </w:rPr>
      </w:pPr>
      <w:r w:rsidRPr="005C7428">
        <w:rPr>
          <w:b/>
          <w:bCs/>
        </w:rPr>
        <w:t>Climate and Public Health Integration</w:t>
      </w:r>
    </w:p>
    <w:p w14:paraId="6E39BB09" w14:textId="77777777" w:rsidR="005C7428" w:rsidRPr="005C7428" w:rsidRDefault="005C7428" w:rsidP="005C7428">
      <w:pPr>
        <w:jc w:val="both"/>
      </w:pPr>
      <w:r w:rsidRPr="005C7428">
        <w:t>Projects should:</w:t>
      </w:r>
    </w:p>
    <w:p w14:paraId="37C945ED" w14:textId="77777777" w:rsidR="005C7428" w:rsidRPr="005C7428" w:rsidRDefault="005C7428" w:rsidP="005C7428">
      <w:pPr>
        <w:numPr>
          <w:ilvl w:val="0"/>
          <w:numId w:val="23"/>
        </w:numPr>
        <w:jc w:val="both"/>
      </w:pPr>
      <w:r w:rsidRPr="005C7428">
        <w:t>Address extreme heat as a public health issue</w:t>
      </w:r>
    </w:p>
    <w:p w14:paraId="3F8C601A" w14:textId="77777777" w:rsidR="005C7428" w:rsidRPr="005C7428" w:rsidRDefault="005C7428" w:rsidP="005C7428">
      <w:pPr>
        <w:numPr>
          <w:ilvl w:val="0"/>
          <w:numId w:val="23"/>
        </w:numPr>
        <w:jc w:val="both"/>
      </w:pPr>
      <w:r w:rsidRPr="005C7428">
        <w:t>Provide measurable reductions in heat exposure and related risks</w:t>
      </w:r>
    </w:p>
    <w:p w14:paraId="074F9878" w14:textId="77777777" w:rsidR="005C7428" w:rsidRPr="005C7428" w:rsidRDefault="005C7428" w:rsidP="005C7428">
      <w:pPr>
        <w:jc w:val="both"/>
        <w:rPr>
          <w:b/>
          <w:bCs/>
        </w:rPr>
      </w:pPr>
      <w:r w:rsidRPr="005C7428">
        <w:rPr>
          <w:b/>
          <w:bCs/>
        </w:rPr>
        <w:t>Scalable and Replicable Solutions</w:t>
      </w:r>
    </w:p>
    <w:p w14:paraId="1398F0F7" w14:textId="77777777" w:rsidR="005C7428" w:rsidRPr="005C7428" w:rsidRDefault="005C7428" w:rsidP="005C7428">
      <w:pPr>
        <w:jc w:val="both"/>
      </w:pPr>
      <w:r w:rsidRPr="005C7428">
        <w:t>The program favors projects that:</w:t>
      </w:r>
    </w:p>
    <w:p w14:paraId="6D60DE23" w14:textId="77777777" w:rsidR="005C7428" w:rsidRPr="005C7428" w:rsidRDefault="005C7428" w:rsidP="005C7428">
      <w:pPr>
        <w:numPr>
          <w:ilvl w:val="0"/>
          <w:numId w:val="24"/>
        </w:numPr>
        <w:jc w:val="both"/>
      </w:pPr>
      <w:r w:rsidRPr="005C7428">
        <w:t>Can be expanded or replicated</w:t>
      </w:r>
    </w:p>
    <w:p w14:paraId="3836DD93" w14:textId="77777777" w:rsidR="005C7428" w:rsidRPr="005C7428" w:rsidRDefault="005C7428" w:rsidP="005C7428">
      <w:pPr>
        <w:numPr>
          <w:ilvl w:val="0"/>
          <w:numId w:val="24"/>
        </w:numPr>
        <w:jc w:val="both"/>
      </w:pPr>
      <w:r w:rsidRPr="005C7428">
        <w:t>Provide long-term resilience benefits</w:t>
      </w:r>
    </w:p>
    <w:p w14:paraId="2B531EF9" w14:textId="77777777" w:rsidR="005C7428" w:rsidRPr="005C7428" w:rsidRDefault="005C7428" w:rsidP="005C7428">
      <w:pPr>
        <w:jc w:val="both"/>
        <w:rPr>
          <w:b/>
          <w:bCs/>
        </w:rPr>
      </w:pPr>
      <w:r w:rsidRPr="005C7428">
        <w:rPr>
          <w:b/>
          <w:bCs/>
        </w:rPr>
        <w:t>Strategic Positioning for Projects</w:t>
      </w:r>
    </w:p>
    <w:p w14:paraId="2ED80236" w14:textId="77777777" w:rsidR="005C7428" w:rsidRPr="005C7428" w:rsidRDefault="005C7428" w:rsidP="005C7428">
      <w:pPr>
        <w:jc w:val="both"/>
      </w:pPr>
      <w:r w:rsidRPr="005C7428">
        <w:t>Competitive EHCRP projects are framed as:</w:t>
      </w:r>
    </w:p>
    <w:p w14:paraId="2FD99D99" w14:textId="77777777" w:rsidR="005C7428" w:rsidRPr="005C7428" w:rsidRDefault="005C7428" w:rsidP="005C7428">
      <w:pPr>
        <w:jc w:val="both"/>
      </w:pPr>
      <w:r w:rsidRPr="005C7428">
        <w:t>“Community-based resilience solutions that provide immediate cooling benefits while addressing long-term climate adaptation and public health outcomes.”</w:t>
      </w:r>
    </w:p>
    <w:p w14:paraId="4A7FB11A" w14:textId="77777777" w:rsidR="005C7428" w:rsidRPr="005C7428" w:rsidRDefault="005C7428" w:rsidP="005C7428">
      <w:pPr>
        <w:jc w:val="both"/>
      </w:pPr>
      <w:r w:rsidRPr="005C7428">
        <w:t>Strong applications typically include:</w:t>
      </w:r>
    </w:p>
    <w:p w14:paraId="1FBA06F7" w14:textId="77777777" w:rsidR="005C7428" w:rsidRPr="005C7428" w:rsidRDefault="005C7428" w:rsidP="005C7428">
      <w:pPr>
        <w:numPr>
          <w:ilvl w:val="0"/>
          <w:numId w:val="25"/>
        </w:numPr>
        <w:jc w:val="both"/>
      </w:pPr>
      <w:r w:rsidRPr="005C7428">
        <w:t>Cooling infrastructure (indoor and outdoor)</w:t>
      </w:r>
    </w:p>
    <w:p w14:paraId="3EAA0760" w14:textId="77777777" w:rsidR="005C7428" w:rsidRPr="005C7428" w:rsidRDefault="005C7428" w:rsidP="005C7428">
      <w:pPr>
        <w:numPr>
          <w:ilvl w:val="0"/>
          <w:numId w:val="25"/>
        </w:numPr>
        <w:jc w:val="both"/>
      </w:pPr>
      <w:r w:rsidRPr="005C7428">
        <w:t>Energy resilience (solar + battery backup)</w:t>
      </w:r>
    </w:p>
    <w:p w14:paraId="1BE9B8F5" w14:textId="77777777" w:rsidR="005C7428" w:rsidRPr="005C7428" w:rsidRDefault="005C7428" w:rsidP="005C7428">
      <w:pPr>
        <w:numPr>
          <w:ilvl w:val="0"/>
          <w:numId w:val="25"/>
        </w:numPr>
        <w:jc w:val="both"/>
      </w:pPr>
      <w:r w:rsidRPr="005C7428">
        <w:t>Community programming and outreach</w:t>
      </w:r>
    </w:p>
    <w:p w14:paraId="706942A0" w14:textId="77777777" w:rsidR="005C7428" w:rsidRPr="005C7428" w:rsidRDefault="005C7428" w:rsidP="005C7428">
      <w:pPr>
        <w:numPr>
          <w:ilvl w:val="0"/>
          <w:numId w:val="25"/>
        </w:numPr>
        <w:jc w:val="both"/>
      </w:pPr>
      <w:r w:rsidRPr="005C7428">
        <w:t>Integration with broader resilience or infrastructure projects</w:t>
      </w:r>
    </w:p>
    <w:p w14:paraId="2BE0623B" w14:textId="77777777" w:rsidR="005C7428" w:rsidRPr="005C7428" w:rsidRDefault="005C7428" w:rsidP="005C7428">
      <w:pPr>
        <w:jc w:val="both"/>
        <w:rPr>
          <w:b/>
          <w:bCs/>
        </w:rPr>
      </w:pPr>
      <w:r w:rsidRPr="005C7428">
        <w:rPr>
          <w:b/>
          <w:bCs/>
        </w:rPr>
        <w:t>Conclusion</w:t>
      </w:r>
    </w:p>
    <w:p w14:paraId="5A254068" w14:textId="77777777" w:rsidR="005C7428" w:rsidRPr="005C7428" w:rsidRDefault="005C7428" w:rsidP="005C7428">
      <w:pPr>
        <w:jc w:val="both"/>
      </w:pPr>
      <w:r w:rsidRPr="005C7428">
        <w:t>The EHCRP represents a significant opportunity to fund high-impact climate resilience projects that directly address extreme heat risks. With no match requirement and a strong emphasis on equity and community engagement, the program is well suited for projects that combine infrastructure, public health, and community-based solutions.</w:t>
      </w:r>
    </w:p>
    <w:p w14:paraId="3279E245" w14:textId="77777777" w:rsidR="005C7428" w:rsidRDefault="005C7428" w:rsidP="005C7428">
      <w:pPr>
        <w:jc w:val="both"/>
        <w:rPr>
          <w:b/>
          <w:bCs/>
        </w:rPr>
      </w:pPr>
      <w:r w:rsidRPr="005C7428">
        <w:rPr>
          <w:b/>
          <w:bCs/>
        </w:rPr>
        <w:t>Bottom Line (Strategic Insight)</w:t>
      </w:r>
    </w:p>
    <w:p w14:paraId="302EF691" w14:textId="33946DA5" w:rsidR="005C7428" w:rsidRPr="005C7428" w:rsidRDefault="005C7428" w:rsidP="005C7428">
      <w:pPr>
        <w:jc w:val="both"/>
      </w:pPr>
      <w:r w:rsidRPr="005C7428">
        <w:t>This program is not about general infrastructure</w:t>
      </w:r>
      <w:r w:rsidR="00470991">
        <w:t xml:space="preserve">, </w:t>
      </w:r>
      <w:r w:rsidRPr="005C7428">
        <w:t>it is about:</w:t>
      </w:r>
    </w:p>
    <w:p w14:paraId="14B5F058" w14:textId="77777777" w:rsidR="005C7428" w:rsidRPr="005C7428" w:rsidRDefault="005C7428" w:rsidP="005C7428">
      <w:pPr>
        <w:numPr>
          <w:ilvl w:val="0"/>
          <w:numId w:val="26"/>
        </w:numPr>
        <w:jc w:val="both"/>
      </w:pPr>
      <w:r w:rsidRPr="005C7428">
        <w:lastRenderedPageBreak/>
        <w:t>Heat mitigation</w:t>
      </w:r>
    </w:p>
    <w:p w14:paraId="22D22761" w14:textId="77777777" w:rsidR="005C7428" w:rsidRPr="005C7428" w:rsidRDefault="005C7428" w:rsidP="005C7428">
      <w:pPr>
        <w:numPr>
          <w:ilvl w:val="0"/>
          <w:numId w:val="26"/>
        </w:numPr>
        <w:jc w:val="both"/>
      </w:pPr>
      <w:r w:rsidRPr="005C7428">
        <w:t>Human health</w:t>
      </w:r>
    </w:p>
    <w:p w14:paraId="733D6BAF" w14:textId="77777777" w:rsidR="005C7428" w:rsidRPr="005C7428" w:rsidRDefault="005C7428" w:rsidP="005C7428">
      <w:pPr>
        <w:numPr>
          <w:ilvl w:val="0"/>
          <w:numId w:val="26"/>
        </w:numPr>
        <w:jc w:val="both"/>
      </w:pPr>
      <w:r w:rsidRPr="005C7428">
        <w:t>Access to cooling</w:t>
      </w:r>
    </w:p>
    <w:p w14:paraId="1659024D" w14:textId="77777777" w:rsidR="005C7428" w:rsidRPr="005C7428" w:rsidRDefault="005C7428" w:rsidP="005C7428">
      <w:pPr>
        <w:jc w:val="both"/>
      </w:pPr>
      <w:r w:rsidRPr="005C7428">
        <w:t>If your project clearly answers:</w:t>
      </w:r>
    </w:p>
    <w:p w14:paraId="6FBA02D6" w14:textId="77777777" w:rsidR="005C7428" w:rsidRPr="005C7428" w:rsidRDefault="005C7428" w:rsidP="005C7428">
      <w:pPr>
        <w:numPr>
          <w:ilvl w:val="0"/>
          <w:numId w:val="27"/>
        </w:numPr>
        <w:jc w:val="both"/>
      </w:pPr>
      <w:r w:rsidRPr="005C7428">
        <w:t>Who is overheating?</w:t>
      </w:r>
    </w:p>
    <w:p w14:paraId="4E0BB4CB" w14:textId="77777777" w:rsidR="005C7428" w:rsidRPr="005C7428" w:rsidRDefault="005C7428" w:rsidP="005C7428">
      <w:pPr>
        <w:numPr>
          <w:ilvl w:val="0"/>
          <w:numId w:val="27"/>
        </w:numPr>
        <w:jc w:val="both"/>
      </w:pPr>
      <w:r w:rsidRPr="005C7428">
        <w:t>Where do they go to cool down?</w:t>
      </w:r>
    </w:p>
    <w:p w14:paraId="32239CB3" w14:textId="77777777" w:rsidR="005C7428" w:rsidRPr="005C7428" w:rsidRDefault="005C7428" w:rsidP="005C7428">
      <w:pPr>
        <w:numPr>
          <w:ilvl w:val="0"/>
          <w:numId w:val="27"/>
        </w:numPr>
        <w:jc w:val="both"/>
      </w:pPr>
      <w:r w:rsidRPr="005C7428">
        <w:t>What happens when the power goes out?</w:t>
      </w:r>
    </w:p>
    <w:p w14:paraId="1416FC73" w14:textId="77777777" w:rsidR="005C7428" w:rsidRDefault="005C7428" w:rsidP="005C7428">
      <w:pPr>
        <w:jc w:val="both"/>
      </w:pPr>
    </w:p>
    <w:p w14:paraId="2B6B30FC" w14:textId="77777777" w:rsidR="005C7428" w:rsidRDefault="005C7428" w:rsidP="005C7428">
      <w:pPr>
        <w:jc w:val="both"/>
      </w:pPr>
    </w:p>
    <w:p w14:paraId="0AB95667" w14:textId="77777777" w:rsidR="005C7428" w:rsidRDefault="005C7428" w:rsidP="005C7428">
      <w:pPr>
        <w:jc w:val="both"/>
      </w:pPr>
    </w:p>
    <w:p w14:paraId="0B36C5B6" w14:textId="77777777" w:rsidR="005C7428" w:rsidRDefault="005C7428" w:rsidP="005C7428">
      <w:pPr>
        <w:jc w:val="both"/>
      </w:pPr>
    </w:p>
    <w:p w14:paraId="22163A9C" w14:textId="77777777" w:rsidR="005C7428" w:rsidRDefault="005C7428" w:rsidP="005C7428">
      <w:pPr>
        <w:jc w:val="both"/>
      </w:pPr>
    </w:p>
    <w:p w14:paraId="44853050" w14:textId="77777777" w:rsidR="005C7428" w:rsidRDefault="005C7428" w:rsidP="005C7428">
      <w:pPr>
        <w:jc w:val="both"/>
      </w:pPr>
    </w:p>
    <w:p w14:paraId="141B7C2C" w14:textId="77777777" w:rsidR="005C7428" w:rsidRDefault="005C7428" w:rsidP="005C7428">
      <w:pPr>
        <w:jc w:val="both"/>
      </w:pPr>
    </w:p>
    <w:p w14:paraId="65468857" w14:textId="77777777" w:rsidR="005C7428" w:rsidRDefault="005C7428" w:rsidP="005C7428">
      <w:pPr>
        <w:jc w:val="both"/>
      </w:pPr>
    </w:p>
    <w:p w14:paraId="5D97FCB3" w14:textId="77777777" w:rsidR="005C7428" w:rsidRDefault="005C7428" w:rsidP="005C7428">
      <w:pPr>
        <w:jc w:val="both"/>
      </w:pPr>
    </w:p>
    <w:p w14:paraId="150705B7" w14:textId="77777777" w:rsidR="005C7428" w:rsidRDefault="005C7428" w:rsidP="005C7428">
      <w:pPr>
        <w:jc w:val="both"/>
      </w:pPr>
    </w:p>
    <w:p w14:paraId="5B0E279A" w14:textId="77777777" w:rsidR="005C7428" w:rsidRDefault="005C7428" w:rsidP="005C7428">
      <w:pPr>
        <w:jc w:val="both"/>
      </w:pPr>
    </w:p>
    <w:p w14:paraId="5AF3B326" w14:textId="77777777" w:rsidR="005C7428" w:rsidRDefault="005C7428" w:rsidP="005C7428">
      <w:pPr>
        <w:jc w:val="both"/>
      </w:pPr>
    </w:p>
    <w:p w14:paraId="15F97379" w14:textId="77777777" w:rsidR="005C7428" w:rsidRDefault="005C7428" w:rsidP="005C7428">
      <w:pPr>
        <w:jc w:val="both"/>
      </w:pPr>
    </w:p>
    <w:p w14:paraId="444EB65A" w14:textId="77777777" w:rsidR="005C7428" w:rsidRDefault="005C7428" w:rsidP="005C7428">
      <w:pPr>
        <w:jc w:val="both"/>
      </w:pPr>
    </w:p>
    <w:p w14:paraId="66EBE30F" w14:textId="77777777" w:rsidR="005C7428" w:rsidRDefault="005C7428" w:rsidP="005C7428">
      <w:pPr>
        <w:jc w:val="both"/>
      </w:pPr>
    </w:p>
    <w:p w14:paraId="008373A5" w14:textId="77777777" w:rsidR="005C7428" w:rsidRDefault="005C7428" w:rsidP="005C7428">
      <w:pPr>
        <w:jc w:val="both"/>
      </w:pPr>
    </w:p>
    <w:p w14:paraId="4575DBBF" w14:textId="77777777" w:rsidR="005C7428" w:rsidRDefault="005C7428" w:rsidP="005C7428">
      <w:pPr>
        <w:jc w:val="both"/>
      </w:pPr>
    </w:p>
    <w:p w14:paraId="14B00F96" w14:textId="77777777" w:rsidR="005C7428" w:rsidRDefault="005C7428" w:rsidP="005C7428">
      <w:pPr>
        <w:jc w:val="both"/>
      </w:pPr>
    </w:p>
    <w:p w14:paraId="73AB5A8E" w14:textId="77777777" w:rsidR="00470991" w:rsidRDefault="00470991" w:rsidP="005C7428">
      <w:pPr>
        <w:jc w:val="both"/>
      </w:pPr>
    </w:p>
    <w:p w14:paraId="660C41EB" w14:textId="77777777" w:rsidR="00BC08AF" w:rsidRPr="00BC08AF" w:rsidRDefault="00BC08AF" w:rsidP="00BC08AF">
      <w:pPr>
        <w:jc w:val="center"/>
        <w:rPr>
          <w:b/>
          <w:bCs/>
        </w:rPr>
      </w:pPr>
      <w:r w:rsidRPr="00BC08AF">
        <w:rPr>
          <w:b/>
          <w:bCs/>
        </w:rPr>
        <w:lastRenderedPageBreak/>
        <w:t>Program Overview (Project-Specific)</w:t>
      </w:r>
    </w:p>
    <w:p w14:paraId="7F49B699" w14:textId="77777777" w:rsidR="00BC08AF" w:rsidRPr="00BC08AF" w:rsidRDefault="00BC08AF" w:rsidP="00BC08AF">
      <w:pPr>
        <w:jc w:val="center"/>
        <w:rPr>
          <w:b/>
          <w:bCs/>
        </w:rPr>
      </w:pPr>
      <w:r w:rsidRPr="00BC08AF">
        <w:rPr>
          <w:b/>
          <w:bCs/>
        </w:rPr>
        <w:t>Extreme Heat and Community Resilience Program (EHCRP)</w:t>
      </w:r>
    </w:p>
    <w:p w14:paraId="49EF10CE" w14:textId="77777777" w:rsidR="00BC08AF" w:rsidRPr="00BC08AF" w:rsidRDefault="00BC08AF" w:rsidP="00BC08AF">
      <w:pPr>
        <w:jc w:val="center"/>
        <w:rPr>
          <w:b/>
          <w:bCs/>
        </w:rPr>
      </w:pPr>
      <w:r w:rsidRPr="00BC08AF">
        <w:rPr>
          <w:b/>
          <w:bCs/>
        </w:rPr>
        <w:t>Cooling Center / Climate Resilience Hub – Newberry, California</w:t>
      </w:r>
    </w:p>
    <w:p w14:paraId="7364872C" w14:textId="32B48C47" w:rsidR="00BC08AF" w:rsidRPr="00BC08AF" w:rsidRDefault="00BC08AF" w:rsidP="00BC08AF">
      <w:pPr>
        <w:jc w:val="both"/>
      </w:pPr>
    </w:p>
    <w:p w14:paraId="72A2A91A" w14:textId="77777777" w:rsidR="00BC08AF" w:rsidRPr="00BC08AF" w:rsidRDefault="00BC08AF" w:rsidP="00BC08AF">
      <w:pPr>
        <w:jc w:val="both"/>
        <w:rPr>
          <w:b/>
          <w:bCs/>
        </w:rPr>
      </w:pPr>
      <w:r w:rsidRPr="00BC08AF">
        <w:rPr>
          <w:b/>
          <w:bCs/>
        </w:rPr>
        <w:t>Project Context and Need</w:t>
      </w:r>
    </w:p>
    <w:p w14:paraId="653E500A" w14:textId="77777777" w:rsidR="00BC08AF" w:rsidRPr="00BC08AF" w:rsidRDefault="00BC08AF" w:rsidP="00BC08AF">
      <w:pPr>
        <w:jc w:val="both"/>
      </w:pPr>
      <w:r w:rsidRPr="00BC08AF">
        <w:t>The community of Newberry, located in a high desert region of California, experiences extreme and prolonged heat conditions, with summer temperatures regularly reaching and exceeding 120°F. These conditions present a severe and ongoing public health risk, particularly for vulnerable populations lacking access to reliable cooling.</w:t>
      </w:r>
    </w:p>
    <w:p w14:paraId="22918ABE" w14:textId="77777777" w:rsidR="00BC08AF" w:rsidRPr="00BC08AF" w:rsidRDefault="00BC08AF" w:rsidP="00BC08AF">
      <w:pPr>
        <w:jc w:val="both"/>
      </w:pPr>
      <w:r w:rsidRPr="00BC08AF">
        <w:t>Residents face multiple compounding challenges, including:</w:t>
      </w:r>
    </w:p>
    <w:p w14:paraId="44845F35" w14:textId="77777777" w:rsidR="00BC08AF" w:rsidRPr="00BC08AF" w:rsidRDefault="00BC08AF" w:rsidP="00BC08AF">
      <w:pPr>
        <w:numPr>
          <w:ilvl w:val="0"/>
          <w:numId w:val="28"/>
        </w:numPr>
        <w:jc w:val="both"/>
      </w:pPr>
      <w:r w:rsidRPr="00BC08AF">
        <w:t xml:space="preserve">Limited access to air-conditioned public spaces </w:t>
      </w:r>
    </w:p>
    <w:p w14:paraId="25455956" w14:textId="77777777" w:rsidR="00BC08AF" w:rsidRPr="00BC08AF" w:rsidRDefault="00BC08AF" w:rsidP="00BC08AF">
      <w:pPr>
        <w:numPr>
          <w:ilvl w:val="0"/>
          <w:numId w:val="28"/>
        </w:numPr>
        <w:jc w:val="both"/>
      </w:pPr>
      <w:r w:rsidRPr="00BC08AF">
        <w:t xml:space="preserve">High energy costs that restrict residential cooling use </w:t>
      </w:r>
    </w:p>
    <w:p w14:paraId="7080ECFD" w14:textId="77777777" w:rsidR="00BC08AF" w:rsidRPr="00BC08AF" w:rsidRDefault="00BC08AF" w:rsidP="00BC08AF">
      <w:pPr>
        <w:numPr>
          <w:ilvl w:val="0"/>
          <w:numId w:val="28"/>
        </w:numPr>
        <w:jc w:val="both"/>
      </w:pPr>
      <w:r w:rsidRPr="00BC08AF">
        <w:t xml:space="preserve">Geographic isolation and transportation barriers </w:t>
      </w:r>
    </w:p>
    <w:p w14:paraId="1D10A152" w14:textId="77777777" w:rsidR="00BC08AF" w:rsidRPr="00BC08AF" w:rsidRDefault="00BC08AF" w:rsidP="00BC08AF">
      <w:pPr>
        <w:numPr>
          <w:ilvl w:val="0"/>
          <w:numId w:val="28"/>
        </w:numPr>
        <w:jc w:val="both"/>
      </w:pPr>
      <w:r w:rsidRPr="00BC08AF">
        <w:t xml:space="preserve">Increased risk of heat-related illness, especially among seniors, children, and low-income households </w:t>
      </w:r>
    </w:p>
    <w:p w14:paraId="22098090" w14:textId="2C2099BE" w:rsidR="00BC08AF" w:rsidRPr="00BC08AF" w:rsidRDefault="00BC08AF" w:rsidP="00BC08AF">
      <w:pPr>
        <w:jc w:val="both"/>
      </w:pPr>
      <w:r w:rsidRPr="00BC08AF">
        <w:t>Extreme heat events in the region are not episodic</w:t>
      </w:r>
      <w:r w:rsidR="00470991">
        <w:t xml:space="preserve">, </w:t>
      </w:r>
      <w:r w:rsidRPr="00BC08AF">
        <w:t>they are systemic and intensifying, requiring permanent, infrastructure-based solutions.</w:t>
      </w:r>
    </w:p>
    <w:p w14:paraId="4A607F14" w14:textId="77777777" w:rsidR="00BC08AF" w:rsidRPr="00BC08AF" w:rsidRDefault="00BC08AF" w:rsidP="00BC08AF">
      <w:pPr>
        <w:jc w:val="both"/>
        <w:rPr>
          <w:b/>
          <w:bCs/>
        </w:rPr>
      </w:pPr>
      <w:r w:rsidRPr="00BC08AF">
        <w:rPr>
          <w:b/>
          <w:bCs/>
        </w:rPr>
        <w:t>Program Alignment</w:t>
      </w:r>
    </w:p>
    <w:p w14:paraId="72F80FF5" w14:textId="77777777" w:rsidR="00BC08AF" w:rsidRPr="00BC08AF" w:rsidRDefault="00BC08AF" w:rsidP="00BC08AF">
      <w:pPr>
        <w:jc w:val="both"/>
      </w:pPr>
      <w:r w:rsidRPr="00BC08AF">
        <w:t>The proposed project directly aligns with the Extreme Heat and Community Resilience Program (EHCRP), which is designed to fund projects that:</w:t>
      </w:r>
    </w:p>
    <w:p w14:paraId="31892736" w14:textId="77777777" w:rsidR="00BC08AF" w:rsidRPr="00BC08AF" w:rsidRDefault="00BC08AF" w:rsidP="00BC08AF">
      <w:pPr>
        <w:numPr>
          <w:ilvl w:val="0"/>
          <w:numId w:val="29"/>
        </w:numPr>
        <w:jc w:val="both"/>
      </w:pPr>
      <w:r w:rsidRPr="00BC08AF">
        <w:t xml:space="preserve">Mitigate the public health impacts of extreme heat </w:t>
      </w:r>
    </w:p>
    <w:p w14:paraId="75B20A2C" w14:textId="77777777" w:rsidR="00BC08AF" w:rsidRPr="00BC08AF" w:rsidRDefault="00BC08AF" w:rsidP="00BC08AF">
      <w:pPr>
        <w:numPr>
          <w:ilvl w:val="0"/>
          <w:numId w:val="29"/>
        </w:numPr>
        <w:jc w:val="both"/>
      </w:pPr>
      <w:r w:rsidRPr="00BC08AF">
        <w:t xml:space="preserve">Expand access to safe and reliable cooling resources </w:t>
      </w:r>
    </w:p>
    <w:p w14:paraId="4A3D25BB" w14:textId="77777777" w:rsidR="00BC08AF" w:rsidRPr="00BC08AF" w:rsidRDefault="00BC08AF" w:rsidP="00BC08AF">
      <w:pPr>
        <w:numPr>
          <w:ilvl w:val="0"/>
          <w:numId w:val="29"/>
        </w:numPr>
        <w:jc w:val="both"/>
      </w:pPr>
      <w:r w:rsidRPr="00BC08AF">
        <w:t xml:space="preserve">Strengthen community resilience to climate-related hazards </w:t>
      </w:r>
    </w:p>
    <w:p w14:paraId="26DD5891" w14:textId="77777777" w:rsidR="00BC08AF" w:rsidRPr="00BC08AF" w:rsidRDefault="00BC08AF" w:rsidP="00BC08AF">
      <w:pPr>
        <w:numPr>
          <w:ilvl w:val="0"/>
          <w:numId w:val="29"/>
        </w:numPr>
        <w:jc w:val="both"/>
      </w:pPr>
      <w:r w:rsidRPr="00BC08AF">
        <w:t xml:space="preserve">Prioritize underserved and climate-vulnerable populations </w:t>
      </w:r>
    </w:p>
    <w:p w14:paraId="149B8028" w14:textId="77777777" w:rsidR="00BC08AF" w:rsidRPr="00BC08AF" w:rsidRDefault="00BC08AF" w:rsidP="00BC08AF">
      <w:pPr>
        <w:jc w:val="both"/>
      </w:pPr>
      <w:r w:rsidRPr="00BC08AF">
        <w:t>The Newberry project is uniquely positioned to meet these objectives due to the severity of local heat conditions and lack of existing cooling infrastructure.</w:t>
      </w:r>
    </w:p>
    <w:p w14:paraId="31CD148E" w14:textId="77777777" w:rsidR="00BC08AF" w:rsidRPr="00BC08AF" w:rsidRDefault="00BC08AF" w:rsidP="00BC08AF">
      <w:pPr>
        <w:jc w:val="both"/>
        <w:rPr>
          <w:b/>
          <w:bCs/>
        </w:rPr>
      </w:pPr>
      <w:r w:rsidRPr="00BC08AF">
        <w:rPr>
          <w:b/>
          <w:bCs/>
        </w:rPr>
        <w:t>Proposed Project: Cooling Center and Climate Resilience Hub</w:t>
      </w:r>
    </w:p>
    <w:p w14:paraId="239A68B9" w14:textId="588309D0" w:rsidR="00BC08AF" w:rsidRPr="00BC08AF" w:rsidRDefault="00BC08AF" w:rsidP="00BC08AF">
      <w:pPr>
        <w:jc w:val="both"/>
      </w:pPr>
      <w:r w:rsidRPr="00BC08AF">
        <w:lastRenderedPageBreak/>
        <w:t xml:space="preserve">The </w:t>
      </w:r>
      <w:r w:rsidR="00083991">
        <w:t xml:space="preserve">Newberry Community Services </w:t>
      </w:r>
      <w:r w:rsidR="00470991">
        <w:t xml:space="preserve">District </w:t>
      </w:r>
      <w:r w:rsidR="00470991" w:rsidRPr="00BC08AF">
        <w:t>proposes</w:t>
      </w:r>
      <w:r w:rsidRPr="00BC08AF">
        <w:t xml:space="preserve"> the development of a dedicated Cooling Center and Climate Resilience Hub, designed to provide both immediate heat relief and long-term resilience capacity.</w:t>
      </w:r>
    </w:p>
    <w:p w14:paraId="75B05294" w14:textId="77777777" w:rsidR="00BC08AF" w:rsidRPr="00BC08AF" w:rsidRDefault="00BC08AF" w:rsidP="00BC08AF">
      <w:pPr>
        <w:jc w:val="both"/>
        <w:rPr>
          <w:b/>
          <w:bCs/>
        </w:rPr>
      </w:pPr>
      <w:r w:rsidRPr="00BC08AF">
        <w:rPr>
          <w:b/>
          <w:bCs/>
        </w:rPr>
        <w:t>Core Functions</w:t>
      </w:r>
    </w:p>
    <w:p w14:paraId="085CDBA6" w14:textId="77777777" w:rsidR="00BC08AF" w:rsidRPr="00BC08AF" w:rsidRDefault="00BC08AF" w:rsidP="00BC08AF">
      <w:pPr>
        <w:numPr>
          <w:ilvl w:val="0"/>
          <w:numId w:val="30"/>
        </w:numPr>
      </w:pPr>
      <w:r w:rsidRPr="00BC08AF">
        <w:rPr>
          <w:b/>
          <w:bCs/>
        </w:rPr>
        <w:t>Primary Function:</w:t>
      </w:r>
      <w:r w:rsidRPr="00BC08AF">
        <w:br/>
        <w:t xml:space="preserve">Public cooling center during extreme heat events </w:t>
      </w:r>
    </w:p>
    <w:p w14:paraId="6D6327B9" w14:textId="77777777" w:rsidR="00BC08AF" w:rsidRPr="00BC08AF" w:rsidRDefault="00BC08AF" w:rsidP="00BC08AF">
      <w:pPr>
        <w:numPr>
          <w:ilvl w:val="0"/>
          <w:numId w:val="30"/>
        </w:numPr>
        <w:jc w:val="both"/>
      </w:pPr>
      <w:r w:rsidRPr="00BC08AF">
        <w:rPr>
          <w:b/>
          <w:bCs/>
        </w:rPr>
        <w:t>Secondary Functions:</w:t>
      </w:r>
      <w:r w:rsidRPr="00BC08AF">
        <w:t xml:space="preserve"> </w:t>
      </w:r>
    </w:p>
    <w:p w14:paraId="0FF7DBCC" w14:textId="77777777" w:rsidR="00BC08AF" w:rsidRPr="00BC08AF" w:rsidRDefault="00BC08AF" w:rsidP="00BC08AF">
      <w:pPr>
        <w:numPr>
          <w:ilvl w:val="1"/>
          <w:numId w:val="30"/>
        </w:numPr>
        <w:jc w:val="both"/>
      </w:pPr>
      <w:r w:rsidRPr="00BC08AF">
        <w:t xml:space="preserve">Community resilience hub for outreach and services </w:t>
      </w:r>
    </w:p>
    <w:p w14:paraId="32B7D0B1" w14:textId="77777777" w:rsidR="00BC08AF" w:rsidRPr="00BC08AF" w:rsidRDefault="00BC08AF" w:rsidP="00BC08AF">
      <w:pPr>
        <w:numPr>
          <w:ilvl w:val="1"/>
          <w:numId w:val="30"/>
        </w:numPr>
        <w:jc w:val="both"/>
      </w:pPr>
      <w:r w:rsidRPr="00BC08AF">
        <w:t xml:space="preserve">Emergency support space during power outages or disasters </w:t>
      </w:r>
    </w:p>
    <w:p w14:paraId="50CDD6E3" w14:textId="77777777" w:rsidR="00BC08AF" w:rsidRPr="00BC08AF" w:rsidRDefault="00BC08AF" w:rsidP="00BC08AF">
      <w:pPr>
        <w:numPr>
          <w:ilvl w:val="1"/>
          <w:numId w:val="30"/>
        </w:numPr>
        <w:jc w:val="both"/>
      </w:pPr>
      <w:r w:rsidRPr="00BC08AF">
        <w:t xml:space="preserve">Resource distribution and public safety coordination </w:t>
      </w:r>
    </w:p>
    <w:p w14:paraId="05FB47FD" w14:textId="77777777" w:rsidR="00BC08AF" w:rsidRPr="00BC08AF" w:rsidRDefault="00BC08AF" w:rsidP="00BC08AF">
      <w:pPr>
        <w:jc w:val="both"/>
        <w:rPr>
          <w:b/>
          <w:bCs/>
        </w:rPr>
      </w:pPr>
      <w:r w:rsidRPr="00BC08AF">
        <w:rPr>
          <w:b/>
          <w:bCs/>
        </w:rPr>
        <w:t>Key Project Components</w:t>
      </w:r>
    </w:p>
    <w:p w14:paraId="140577F9" w14:textId="77777777" w:rsidR="00BC08AF" w:rsidRPr="00BC08AF" w:rsidRDefault="00BC08AF" w:rsidP="00BC08AF">
      <w:pPr>
        <w:jc w:val="both"/>
        <w:rPr>
          <w:b/>
          <w:bCs/>
        </w:rPr>
      </w:pPr>
      <w:r w:rsidRPr="00BC08AF">
        <w:rPr>
          <w:b/>
          <w:bCs/>
        </w:rPr>
        <w:t>Cooling Infrastructure</w:t>
      </w:r>
    </w:p>
    <w:p w14:paraId="30D854BD" w14:textId="77777777" w:rsidR="00BC08AF" w:rsidRPr="00BC08AF" w:rsidRDefault="00BC08AF" w:rsidP="00BC08AF">
      <w:pPr>
        <w:numPr>
          <w:ilvl w:val="0"/>
          <w:numId w:val="31"/>
        </w:numPr>
        <w:jc w:val="both"/>
      </w:pPr>
      <w:r w:rsidRPr="00BC08AF">
        <w:t xml:space="preserve">High-capacity, energy-efficient HVAC systems </w:t>
      </w:r>
    </w:p>
    <w:p w14:paraId="7637A2DC" w14:textId="77777777" w:rsidR="00BC08AF" w:rsidRPr="00BC08AF" w:rsidRDefault="00BC08AF" w:rsidP="00BC08AF">
      <w:pPr>
        <w:numPr>
          <w:ilvl w:val="0"/>
          <w:numId w:val="31"/>
        </w:numPr>
        <w:jc w:val="both"/>
      </w:pPr>
      <w:r w:rsidRPr="00BC08AF">
        <w:t xml:space="preserve">Large, accessible indoor cooling space (e.g., gymnasium or multi-purpose facility) </w:t>
      </w:r>
    </w:p>
    <w:p w14:paraId="4F6FC7B5" w14:textId="77777777" w:rsidR="00BC08AF" w:rsidRPr="00BC08AF" w:rsidRDefault="00BC08AF" w:rsidP="00BC08AF">
      <w:pPr>
        <w:numPr>
          <w:ilvl w:val="0"/>
          <w:numId w:val="31"/>
        </w:numPr>
        <w:jc w:val="both"/>
      </w:pPr>
      <w:r w:rsidRPr="00BC08AF">
        <w:t xml:space="preserve">Hydration stations and seating areas </w:t>
      </w:r>
    </w:p>
    <w:p w14:paraId="0E4D5947" w14:textId="77777777" w:rsidR="00BC08AF" w:rsidRPr="00BC08AF" w:rsidRDefault="00BC08AF" w:rsidP="00BC08AF">
      <w:pPr>
        <w:jc w:val="both"/>
        <w:rPr>
          <w:b/>
          <w:bCs/>
        </w:rPr>
      </w:pPr>
      <w:r w:rsidRPr="00BC08AF">
        <w:rPr>
          <w:b/>
          <w:bCs/>
        </w:rPr>
        <w:t>Energy Resilience</w:t>
      </w:r>
    </w:p>
    <w:p w14:paraId="4866A932" w14:textId="77777777" w:rsidR="00BC08AF" w:rsidRPr="00BC08AF" w:rsidRDefault="00BC08AF" w:rsidP="00BC08AF">
      <w:pPr>
        <w:numPr>
          <w:ilvl w:val="0"/>
          <w:numId w:val="32"/>
        </w:numPr>
        <w:jc w:val="both"/>
      </w:pPr>
      <w:r w:rsidRPr="00BC08AF">
        <w:t xml:space="preserve">Solar photovoltaic system with battery storage </w:t>
      </w:r>
    </w:p>
    <w:p w14:paraId="2575CA0B" w14:textId="77777777" w:rsidR="00BC08AF" w:rsidRPr="00BC08AF" w:rsidRDefault="00BC08AF" w:rsidP="00BC08AF">
      <w:pPr>
        <w:numPr>
          <w:ilvl w:val="0"/>
          <w:numId w:val="32"/>
        </w:numPr>
        <w:jc w:val="both"/>
      </w:pPr>
      <w:r w:rsidRPr="00BC08AF">
        <w:t xml:space="preserve">Backup power to ensure continuous operation during grid outages </w:t>
      </w:r>
    </w:p>
    <w:p w14:paraId="32D4CA89" w14:textId="77777777" w:rsidR="00BC08AF" w:rsidRPr="00BC08AF" w:rsidRDefault="00BC08AF" w:rsidP="00BC08AF">
      <w:pPr>
        <w:jc w:val="both"/>
        <w:rPr>
          <w:b/>
          <w:bCs/>
        </w:rPr>
      </w:pPr>
      <w:r w:rsidRPr="00BC08AF">
        <w:rPr>
          <w:b/>
          <w:bCs/>
        </w:rPr>
        <w:t>Heat Mitigation Features</w:t>
      </w:r>
    </w:p>
    <w:p w14:paraId="286AA8A3" w14:textId="77777777" w:rsidR="00BC08AF" w:rsidRPr="00BC08AF" w:rsidRDefault="00BC08AF" w:rsidP="00BC08AF">
      <w:pPr>
        <w:numPr>
          <w:ilvl w:val="0"/>
          <w:numId w:val="33"/>
        </w:numPr>
        <w:jc w:val="both"/>
      </w:pPr>
      <w:r w:rsidRPr="00BC08AF">
        <w:t xml:space="preserve">Shade structures and potential tree canopy </w:t>
      </w:r>
    </w:p>
    <w:p w14:paraId="1ED437E7" w14:textId="77777777" w:rsidR="00BC08AF" w:rsidRPr="00BC08AF" w:rsidRDefault="00BC08AF" w:rsidP="00BC08AF">
      <w:pPr>
        <w:numPr>
          <w:ilvl w:val="0"/>
          <w:numId w:val="33"/>
        </w:numPr>
        <w:jc w:val="both"/>
      </w:pPr>
      <w:r w:rsidRPr="00BC08AF">
        <w:t xml:space="preserve">Reflective materials and passive cooling design </w:t>
      </w:r>
    </w:p>
    <w:p w14:paraId="4E7165B8" w14:textId="77777777" w:rsidR="00BC08AF" w:rsidRPr="00BC08AF" w:rsidRDefault="00BC08AF" w:rsidP="00BC08AF">
      <w:pPr>
        <w:numPr>
          <w:ilvl w:val="0"/>
          <w:numId w:val="33"/>
        </w:numPr>
        <w:jc w:val="both"/>
      </w:pPr>
      <w:r w:rsidRPr="00BC08AF">
        <w:t xml:space="preserve">Outdoor shaded gathering areas </w:t>
      </w:r>
    </w:p>
    <w:p w14:paraId="6F5824A6" w14:textId="77777777" w:rsidR="00BC08AF" w:rsidRPr="00BC08AF" w:rsidRDefault="00BC08AF" w:rsidP="00BC08AF">
      <w:pPr>
        <w:jc w:val="both"/>
        <w:rPr>
          <w:b/>
          <w:bCs/>
        </w:rPr>
      </w:pPr>
      <w:r w:rsidRPr="00BC08AF">
        <w:rPr>
          <w:b/>
          <w:bCs/>
        </w:rPr>
        <w:t>Community Access and Services</w:t>
      </w:r>
    </w:p>
    <w:p w14:paraId="2382E839" w14:textId="77777777" w:rsidR="00BC08AF" w:rsidRPr="00BC08AF" w:rsidRDefault="00BC08AF" w:rsidP="00BC08AF">
      <w:pPr>
        <w:numPr>
          <w:ilvl w:val="0"/>
          <w:numId w:val="34"/>
        </w:numPr>
        <w:jc w:val="both"/>
      </w:pPr>
      <w:r w:rsidRPr="00BC08AF">
        <w:t xml:space="preserve">ADA-accessible design </w:t>
      </w:r>
    </w:p>
    <w:p w14:paraId="7013862E" w14:textId="77777777" w:rsidR="00BC08AF" w:rsidRPr="00BC08AF" w:rsidRDefault="00BC08AF" w:rsidP="00BC08AF">
      <w:pPr>
        <w:numPr>
          <w:ilvl w:val="0"/>
          <w:numId w:val="34"/>
        </w:numPr>
        <w:jc w:val="both"/>
      </w:pPr>
      <w:r w:rsidRPr="00BC08AF">
        <w:t xml:space="preserve">Multilingual communication and outreach </w:t>
      </w:r>
    </w:p>
    <w:p w14:paraId="380F8ABF" w14:textId="77777777" w:rsidR="00BC08AF" w:rsidRPr="00BC08AF" w:rsidRDefault="00BC08AF" w:rsidP="00BC08AF">
      <w:pPr>
        <w:numPr>
          <w:ilvl w:val="0"/>
          <w:numId w:val="34"/>
        </w:numPr>
        <w:jc w:val="both"/>
      </w:pPr>
      <w:r w:rsidRPr="00BC08AF">
        <w:t xml:space="preserve">Space for community programming and education </w:t>
      </w:r>
    </w:p>
    <w:p w14:paraId="14265243" w14:textId="77777777" w:rsidR="00BC08AF" w:rsidRPr="00BC08AF" w:rsidRDefault="00BC08AF" w:rsidP="00BC08AF">
      <w:pPr>
        <w:jc w:val="both"/>
        <w:rPr>
          <w:b/>
          <w:bCs/>
        </w:rPr>
      </w:pPr>
      <w:r w:rsidRPr="00BC08AF">
        <w:rPr>
          <w:b/>
          <w:bCs/>
        </w:rPr>
        <w:t>Public Health and Climate Impact</w:t>
      </w:r>
    </w:p>
    <w:p w14:paraId="1D2E97DA" w14:textId="77777777" w:rsidR="00BC08AF" w:rsidRPr="00BC08AF" w:rsidRDefault="00BC08AF" w:rsidP="00BC08AF">
      <w:pPr>
        <w:jc w:val="both"/>
      </w:pPr>
      <w:r w:rsidRPr="00BC08AF">
        <w:lastRenderedPageBreak/>
        <w:t>This project is designed as a frontline public health intervention, addressing the direct and measurable impacts of extreme heat by:</w:t>
      </w:r>
    </w:p>
    <w:p w14:paraId="1F8452ED" w14:textId="77777777" w:rsidR="00BC08AF" w:rsidRPr="00BC08AF" w:rsidRDefault="00BC08AF" w:rsidP="00BC08AF">
      <w:pPr>
        <w:numPr>
          <w:ilvl w:val="0"/>
          <w:numId w:val="35"/>
        </w:numPr>
        <w:jc w:val="both"/>
      </w:pPr>
      <w:r w:rsidRPr="00BC08AF">
        <w:t xml:space="preserve">Reducing heat-related illness and emergency incidents </w:t>
      </w:r>
    </w:p>
    <w:p w14:paraId="326E0193" w14:textId="77777777" w:rsidR="00BC08AF" w:rsidRPr="00BC08AF" w:rsidRDefault="00BC08AF" w:rsidP="00BC08AF">
      <w:pPr>
        <w:numPr>
          <w:ilvl w:val="0"/>
          <w:numId w:val="35"/>
        </w:numPr>
        <w:jc w:val="both"/>
      </w:pPr>
      <w:r w:rsidRPr="00BC08AF">
        <w:t xml:space="preserve">Providing a safe refuge during peak heat conditions </w:t>
      </w:r>
    </w:p>
    <w:p w14:paraId="413F3613" w14:textId="77777777" w:rsidR="00BC08AF" w:rsidRPr="00BC08AF" w:rsidRDefault="00BC08AF" w:rsidP="00BC08AF">
      <w:pPr>
        <w:numPr>
          <w:ilvl w:val="0"/>
          <w:numId w:val="35"/>
        </w:numPr>
        <w:jc w:val="both"/>
      </w:pPr>
      <w:r w:rsidRPr="00BC08AF">
        <w:t xml:space="preserve">Increasing access to cooling for vulnerable populations </w:t>
      </w:r>
    </w:p>
    <w:p w14:paraId="310A504B" w14:textId="77777777" w:rsidR="00BC08AF" w:rsidRPr="00BC08AF" w:rsidRDefault="00BC08AF" w:rsidP="00BC08AF">
      <w:pPr>
        <w:numPr>
          <w:ilvl w:val="0"/>
          <w:numId w:val="35"/>
        </w:numPr>
        <w:jc w:val="both"/>
      </w:pPr>
      <w:r w:rsidRPr="00BC08AF">
        <w:t xml:space="preserve">Enhancing community preparedness for climate-related emergencies </w:t>
      </w:r>
    </w:p>
    <w:p w14:paraId="73B71B78" w14:textId="77777777" w:rsidR="00BC08AF" w:rsidRPr="00BC08AF" w:rsidRDefault="00BC08AF" w:rsidP="00BC08AF">
      <w:pPr>
        <w:jc w:val="both"/>
      </w:pPr>
      <w:r w:rsidRPr="00BC08AF">
        <w:t>Given the intensity of local temperatures, the project is expected to deliver high-impact, life-safety benefits.</w:t>
      </w:r>
    </w:p>
    <w:p w14:paraId="3B455E2C" w14:textId="77777777" w:rsidR="00BC08AF" w:rsidRPr="00BC08AF" w:rsidRDefault="00BC08AF" w:rsidP="00BC08AF">
      <w:pPr>
        <w:jc w:val="both"/>
        <w:rPr>
          <w:b/>
          <w:bCs/>
        </w:rPr>
      </w:pPr>
      <w:r w:rsidRPr="00BC08AF">
        <w:rPr>
          <w:b/>
          <w:bCs/>
        </w:rPr>
        <w:t>Equity and Priority Populations</w:t>
      </w:r>
    </w:p>
    <w:p w14:paraId="6F3A7F78" w14:textId="77777777" w:rsidR="00BC08AF" w:rsidRPr="00BC08AF" w:rsidRDefault="00BC08AF" w:rsidP="00BC08AF">
      <w:pPr>
        <w:jc w:val="both"/>
      </w:pPr>
      <w:r w:rsidRPr="00BC08AF">
        <w:t>The project prioritizes residents who are disproportionately impacted by extreme heat, including:</w:t>
      </w:r>
    </w:p>
    <w:p w14:paraId="3239155B" w14:textId="77777777" w:rsidR="00BC08AF" w:rsidRPr="00BC08AF" w:rsidRDefault="00BC08AF" w:rsidP="00BC08AF">
      <w:pPr>
        <w:numPr>
          <w:ilvl w:val="0"/>
          <w:numId w:val="36"/>
        </w:numPr>
        <w:jc w:val="both"/>
      </w:pPr>
      <w:r w:rsidRPr="00BC08AF">
        <w:t xml:space="preserve">Low-income households without reliable cooling </w:t>
      </w:r>
    </w:p>
    <w:p w14:paraId="52F51A26" w14:textId="77777777" w:rsidR="00BC08AF" w:rsidRPr="00BC08AF" w:rsidRDefault="00BC08AF" w:rsidP="00BC08AF">
      <w:pPr>
        <w:numPr>
          <w:ilvl w:val="0"/>
          <w:numId w:val="36"/>
        </w:numPr>
        <w:jc w:val="both"/>
      </w:pPr>
      <w:r w:rsidRPr="00BC08AF">
        <w:t xml:space="preserve">Seniors and medically vulnerable individuals </w:t>
      </w:r>
    </w:p>
    <w:p w14:paraId="1FF918B2" w14:textId="77777777" w:rsidR="00BC08AF" w:rsidRPr="00BC08AF" w:rsidRDefault="00BC08AF" w:rsidP="00BC08AF">
      <w:pPr>
        <w:numPr>
          <w:ilvl w:val="0"/>
          <w:numId w:val="36"/>
        </w:numPr>
        <w:jc w:val="both"/>
      </w:pPr>
      <w:r w:rsidRPr="00BC08AF">
        <w:t xml:space="preserve">Outdoor workers and families with limited mobility </w:t>
      </w:r>
    </w:p>
    <w:p w14:paraId="323525EE" w14:textId="77777777" w:rsidR="00BC08AF" w:rsidRPr="00BC08AF" w:rsidRDefault="00BC08AF" w:rsidP="00BC08AF">
      <w:pPr>
        <w:numPr>
          <w:ilvl w:val="0"/>
          <w:numId w:val="36"/>
        </w:numPr>
        <w:jc w:val="both"/>
      </w:pPr>
      <w:r w:rsidRPr="00BC08AF">
        <w:t xml:space="preserve">Residents in isolated or underserved areas </w:t>
      </w:r>
    </w:p>
    <w:p w14:paraId="3BFCD6F4" w14:textId="77777777" w:rsidR="00BC08AF" w:rsidRPr="00BC08AF" w:rsidRDefault="00BC08AF" w:rsidP="00BC08AF">
      <w:pPr>
        <w:jc w:val="both"/>
      </w:pPr>
      <w:r w:rsidRPr="00BC08AF">
        <w:t>The facility will serve as a critical access point for equitable cooling and support services.</w:t>
      </w:r>
    </w:p>
    <w:p w14:paraId="4098799D" w14:textId="77777777" w:rsidR="00BC08AF" w:rsidRPr="00BC08AF" w:rsidRDefault="00BC08AF" w:rsidP="00BC08AF">
      <w:pPr>
        <w:jc w:val="both"/>
        <w:rPr>
          <w:b/>
          <w:bCs/>
        </w:rPr>
      </w:pPr>
      <w:r w:rsidRPr="00BC08AF">
        <w:rPr>
          <w:b/>
          <w:bCs/>
        </w:rPr>
        <w:t>Strategic Positioning</w:t>
      </w:r>
    </w:p>
    <w:p w14:paraId="347E4BFC" w14:textId="7668D7CB" w:rsidR="00BC08AF" w:rsidRPr="00BC08AF" w:rsidRDefault="00BC08AF" w:rsidP="00BC08AF">
      <w:pPr>
        <w:jc w:val="both"/>
      </w:pPr>
      <w:r w:rsidRPr="00BC08AF">
        <w:t>This project is not simply a facility</w:t>
      </w:r>
      <w:r w:rsidR="00470991">
        <w:t xml:space="preserve">, </w:t>
      </w:r>
      <w:r w:rsidRPr="00BC08AF">
        <w:t>it is a:</w:t>
      </w:r>
    </w:p>
    <w:p w14:paraId="6C35D51E" w14:textId="77777777" w:rsidR="00BC08AF" w:rsidRPr="00BC08AF" w:rsidRDefault="00BC08AF" w:rsidP="00BC08AF">
      <w:pPr>
        <w:jc w:val="both"/>
      </w:pPr>
      <w:r w:rsidRPr="00BC08AF">
        <w:t>“Climate Resilience and Cooling Hub designed to provide life-saving cooling services in one of California’s most extreme heat environments, while ensuring continuous operation during power outages and emergency conditions.”</w:t>
      </w:r>
    </w:p>
    <w:p w14:paraId="24028E49" w14:textId="77777777" w:rsidR="00BC08AF" w:rsidRPr="00BC08AF" w:rsidRDefault="00BC08AF" w:rsidP="00BC08AF">
      <w:pPr>
        <w:jc w:val="both"/>
        <w:rPr>
          <w:b/>
          <w:bCs/>
        </w:rPr>
      </w:pPr>
      <w:r w:rsidRPr="00BC08AF">
        <w:rPr>
          <w:b/>
          <w:bCs/>
        </w:rPr>
        <w:t>Conclusion</w:t>
      </w:r>
    </w:p>
    <w:p w14:paraId="11195DBD" w14:textId="7947A197" w:rsidR="00BC08AF" w:rsidRDefault="00BC08AF" w:rsidP="00BC08AF">
      <w:pPr>
        <w:jc w:val="both"/>
      </w:pPr>
      <w:r w:rsidRPr="00BC08AF">
        <w:t xml:space="preserve">The proposed Cooling Center and Climate Resilience Hub </w:t>
      </w:r>
      <w:r w:rsidR="00470991" w:rsidRPr="00BC08AF">
        <w:t>represent</w:t>
      </w:r>
      <w:r w:rsidRPr="00BC08AF">
        <w:t xml:space="preserve"> a high-priority, high-impact investment that directly addresses the urgent and growing threat of extreme heat in Newberry. By aligning with EHCRP program objectives and focusing on measurable public health outcomes, the project is well-positioned to compete for funding and deliver long-term community resilience.</w:t>
      </w:r>
    </w:p>
    <w:p w14:paraId="30E0E81C" w14:textId="77777777" w:rsidR="00BC08AF" w:rsidRDefault="00BC08AF" w:rsidP="00BC08AF">
      <w:pPr>
        <w:jc w:val="both"/>
      </w:pPr>
    </w:p>
    <w:p w14:paraId="7A32BC49" w14:textId="77777777" w:rsidR="00BC08AF" w:rsidRDefault="00BC08AF" w:rsidP="00BC08AF">
      <w:pPr>
        <w:jc w:val="both"/>
      </w:pPr>
    </w:p>
    <w:p w14:paraId="2C4FE931" w14:textId="77777777" w:rsidR="00BC08AF" w:rsidRDefault="00BC08AF" w:rsidP="00BC08AF">
      <w:pPr>
        <w:jc w:val="both"/>
      </w:pPr>
    </w:p>
    <w:p w14:paraId="602E1423" w14:textId="77777777" w:rsidR="00BC08AF" w:rsidRPr="00BC08AF" w:rsidRDefault="00BC08AF" w:rsidP="00BC08AF">
      <w:pPr>
        <w:jc w:val="both"/>
        <w:rPr>
          <w:b/>
          <w:bCs/>
        </w:rPr>
      </w:pPr>
      <w:r w:rsidRPr="00BC08AF">
        <w:rPr>
          <w:b/>
          <w:bCs/>
        </w:rPr>
        <w:lastRenderedPageBreak/>
        <w:t>COMMUNITY ENGAGEMENT PLAN</w:t>
      </w:r>
    </w:p>
    <w:p w14:paraId="62C759C8" w14:textId="77777777" w:rsidR="00BC08AF" w:rsidRPr="00BC08AF" w:rsidRDefault="00BC08AF" w:rsidP="00BC08AF">
      <w:pPr>
        <w:jc w:val="both"/>
        <w:rPr>
          <w:b/>
          <w:bCs/>
        </w:rPr>
      </w:pPr>
      <w:r w:rsidRPr="00BC08AF">
        <w:rPr>
          <w:b/>
          <w:bCs/>
        </w:rPr>
        <w:t>Extreme Heat and Community Resilience Program (EHCRP)</w:t>
      </w:r>
    </w:p>
    <w:p w14:paraId="14CC2A0C" w14:textId="77777777" w:rsidR="00BC08AF" w:rsidRPr="00BC08AF" w:rsidRDefault="00BC08AF" w:rsidP="00BC08AF">
      <w:pPr>
        <w:jc w:val="both"/>
        <w:rPr>
          <w:b/>
          <w:bCs/>
        </w:rPr>
      </w:pPr>
      <w:r w:rsidRPr="00BC08AF">
        <w:rPr>
          <w:b/>
          <w:bCs/>
        </w:rPr>
        <w:t>Cooling Center &amp; Climate Resilience Hub – Newberry, California</w:t>
      </w:r>
    </w:p>
    <w:p w14:paraId="7B6362DE" w14:textId="77777777" w:rsidR="00BC08AF" w:rsidRPr="00BC08AF" w:rsidRDefault="00BC08AF" w:rsidP="00BC08AF">
      <w:pPr>
        <w:jc w:val="both"/>
        <w:rPr>
          <w:b/>
          <w:bCs/>
        </w:rPr>
      </w:pPr>
      <w:r w:rsidRPr="00BC08AF">
        <w:rPr>
          <w:b/>
          <w:bCs/>
        </w:rPr>
        <w:t>1. Purpose and Engagement Strategy</w:t>
      </w:r>
    </w:p>
    <w:p w14:paraId="2ED4E00D" w14:textId="01475834" w:rsidR="00BC08AF" w:rsidRPr="00BC08AF" w:rsidRDefault="00BC08AF" w:rsidP="00BC08AF">
      <w:pPr>
        <w:jc w:val="both"/>
      </w:pPr>
      <w:r w:rsidRPr="00BC08AF">
        <w:t xml:space="preserve">The </w:t>
      </w:r>
      <w:r w:rsidR="00083991">
        <w:t xml:space="preserve">Newberry Community Services District </w:t>
      </w:r>
      <w:r w:rsidR="00083991" w:rsidRPr="00BC08AF">
        <w:t>will</w:t>
      </w:r>
      <w:r w:rsidRPr="00BC08AF">
        <w:t xml:space="preserve"> implement a targeted, equity-driven Community Engagement Plan to inform the design and development of a Cooling Center and Climate Resilience Hub in Newberry, California.</w:t>
      </w:r>
    </w:p>
    <w:p w14:paraId="37A420E0" w14:textId="77777777" w:rsidR="00BC08AF" w:rsidRPr="00BC08AF" w:rsidRDefault="00BC08AF" w:rsidP="00BC08AF">
      <w:pPr>
        <w:jc w:val="both"/>
      </w:pPr>
      <w:r w:rsidRPr="00BC08AF">
        <w:t>Given the region’s extreme desert climate, with temperatures reaching up to 120°F, this engagement process is designed to:</w:t>
      </w:r>
    </w:p>
    <w:p w14:paraId="2E8DF629" w14:textId="77777777" w:rsidR="00BC08AF" w:rsidRPr="00BC08AF" w:rsidRDefault="00BC08AF" w:rsidP="00BC08AF">
      <w:pPr>
        <w:numPr>
          <w:ilvl w:val="0"/>
          <w:numId w:val="37"/>
        </w:numPr>
        <w:jc w:val="both"/>
      </w:pPr>
      <w:r w:rsidRPr="00BC08AF">
        <w:t>Identify heat-related risks and vulnerabilities</w:t>
      </w:r>
    </w:p>
    <w:p w14:paraId="172952FF" w14:textId="77777777" w:rsidR="00BC08AF" w:rsidRPr="00BC08AF" w:rsidRDefault="00BC08AF" w:rsidP="00BC08AF">
      <w:pPr>
        <w:numPr>
          <w:ilvl w:val="0"/>
          <w:numId w:val="37"/>
        </w:numPr>
        <w:jc w:val="both"/>
      </w:pPr>
      <w:r w:rsidRPr="00BC08AF">
        <w:t>Understand barriers to accessing cooling resources</w:t>
      </w:r>
    </w:p>
    <w:p w14:paraId="2761BAC8" w14:textId="77777777" w:rsidR="00BC08AF" w:rsidRPr="00BC08AF" w:rsidRDefault="00BC08AF" w:rsidP="00BC08AF">
      <w:pPr>
        <w:numPr>
          <w:ilvl w:val="0"/>
          <w:numId w:val="37"/>
        </w:numPr>
        <w:jc w:val="both"/>
      </w:pPr>
      <w:r w:rsidRPr="00BC08AF">
        <w:t>Co-design a facility that provides life-saving cooling services</w:t>
      </w:r>
    </w:p>
    <w:p w14:paraId="6B4762B2" w14:textId="77777777" w:rsidR="00BC08AF" w:rsidRPr="00BC08AF" w:rsidRDefault="00BC08AF" w:rsidP="00BC08AF">
      <w:pPr>
        <w:numPr>
          <w:ilvl w:val="0"/>
          <w:numId w:val="37"/>
        </w:numPr>
        <w:jc w:val="both"/>
      </w:pPr>
      <w:r w:rsidRPr="00BC08AF">
        <w:t>Ensure the project reflects the needs of those most impacted by extreme heat</w:t>
      </w:r>
    </w:p>
    <w:p w14:paraId="2CA230EA" w14:textId="77777777" w:rsidR="00BC08AF" w:rsidRPr="00BC08AF" w:rsidRDefault="00BC08AF" w:rsidP="00BC08AF">
      <w:pPr>
        <w:jc w:val="both"/>
      </w:pPr>
      <w:r w:rsidRPr="00BC08AF">
        <w:t>This plan prioritizes direct engagement with heat-vulnerable populations, ensuring the project is grounded in real community conditions rather than assumptions.</w:t>
      </w:r>
    </w:p>
    <w:p w14:paraId="2EA0A4F5" w14:textId="77777777" w:rsidR="00BC08AF" w:rsidRPr="00BC08AF" w:rsidRDefault="00BC08AF" w:rsidP="00BC08AF">
      <w:pPr>
        <w:jc w:val="both"/>
        <w:rPr>
          <w:b/>
          <w:bCs/>
        </w:rPr>
      </w:pPr>
      <w:r w:rsidRPr="00BC08AF">
        <w:rPr>
          <w:b/>
          <w:bCs/>
        </w:rPr>
        <w:t>2. Guiding Principles</w:t>
      </w:r>
    </w:p>
    <w:p w14:paraId="63E5164E" w14:textId="77777777" w:rsidR="00BC08AF" w:rsidRPr="00BC08AF" w:rsidRDefault="00BC08AF" w:rsidP="00BC08AF">
      <w:pPr>
        <w:jc w:val="both"/>
        <w:rPr>
          <w:b/>
          <w:bCs/>
        </w:rPr>
      </w:pPr>
      <w:r w:rsidRPr="00BC08AF">
        <w:rPr>
          <w:b/>
          <w:bCs/>
        </w:rPr>
        <w:t>Public Health-Centered Engagement</w:t>
      </w:r>
    </w:p>
    <w:p w14:paraId="66959D3A" w14:textId="77777777" w:rsidR="00BC08AF" w:rsidRPr="00BC08AF" w:rsidRDefault="00BC08AF" w:rsidP="00BC08AF">
      <w:pPr>
        <w:jc w:val="both"/>
      </w:pPr>
      <w:r w:rsidRPr="00BC08AF">
        <w:t>Engagement will focus on understanding heat exposure, health impacts, and survival strategies, positioning the project as a public health intervention.</w:t>
      </w:r>
    </w:p>
    <w:p w14:paraId="14BDB3AF" w14:textId="77777777" w:rsidR="00BC08AF" w:rsidRPr="00BC08AF" w:rsidRDefault="00BC08AF" w:rsidP="00BC08AF">
      <w:pPr>
        <w:jc w:val="both"/>
        <w:rPr>
          <w:b/>
          <w:bCs/>
        </w:rPr>
      </w:pPr>
      <w:r w:rsidRPr="00BC08AF">
        <w:rPr>
          <w:b/>
          <w:bCs/>
        </w:rPr>
        <w:t>Equity and Targeted Outreach</w:t>
      </w:r>
    </w:p>
    <w:p w14:paraId="4CA2EC7B" w14:textId="77777777" w:rsidR="00BC08AF" w:rsidRPr="00BC08AF" w:rsidRDefault="00BC08AF" w:rsidP="00BC08AF">
      <w:pPr>
        <w:jc w:val="both"/>
      </w:pPr>
      <w:r w:rsidRPr="00BC08AF">
        <w:t>Outreach will prioritize:</w:t>
      </w:r>
    </w:p>
    <w:p w14:paraId="21571575" w14:textId="77777777" w:rsidR="00BC08AF" w:rsidRPr="00BC08AF" w:rsidRDefault="00BC08AF" w:rsidP="00BC08AF">
      <w:pPr>
        <w:numPr>
          <w:ilvl w:val="0"/>
          <w:numId w:val="38"/>
        </w:numPr>
        <w:jc w:val="both"/>
      </w:pPr>
      <w:r w:rsidRPr="00BC08AF">
        <w:t>Households without reliable air conditioning</w:t>
      </w:r>
    </w:p>
    <w:p w14:paraId="24DEFD20" w14:textId="77777777" w:rsidR="00BC08AF" w:rsidRPr="00BC08AF" w:rsidRDefault="00BC08AF" w:rsidP="00BC08AF">
      <w:pPr>
        <w:numPr>
          <w:ilvl w:val="0"/>
          <w:numId w:val="38"/>
        </w:numPr>
        <w:jc w:val="both"/>
      </w:pPr>
      <w:r w:rsidRPr="00BC08AF">
        <w:t>Seniors and medically vulnerable residents</w:t>
      </w:r>
    </w:p>
    <w:p w14:paraId="19A18361" w14:textId="77777777" w:rsidR="00BC08AF" w:rsidRPr="00BC08AF" w:rsidRDefault="00BC08AF" w:rsidP="00BC08AF">
      <w:pPr>
        <w:numPr>
          <w:ilvl w:val="0"/>
          <w:numId w:val="38"/>
        </w:numPr>
        <w:jc w:val="both"/>
      </w:pPr>
      <w:r w:rsidRPr="00BC08AF">
        <w:t>Low-income households facing high utility costs</w:t>
      </w:r>
    </w:p>
    <w:p w14:paraId="6439D00A" w14:textId="77777777" w:rsidR="00BC08AF" w:rsidRPr="00BC08AF" w:rsidRDefault="00BC08AF" w:rsidP="00BC08AF">
      <w:pPr>
        <w:numPr>
          <w:ilvl w:val="0"/>
          <w:numId w:val="38"/>
        </w:numPr>
        <w:jc w:val="both"/>
      </w:pPr>
      <w:r w:rsidRPr="00BC08AF">
        <w:t>Outdoor workers and families exposed to extreme heat</w:t>
      </w:r>
    </w:p>
    <w:p w14:paraId="18EF0B7E" w14:textId="77777777" w:rsidR="00BC08AF" w:rsidRPr="00BC08AF" w:rsidRDefault="00BC08AF" w:rsidP="00BC08AF">
      <w:pPr>
        <w:jc w:val="both"/>
        <w:rPr>
          <w:b/>
          <w:bCs/>
        </w:rPr>
      </w:pPr>
      <w:r w:rsidRPr="00BC08AF">
        <w:rPr>
          <w:b/>
          <w:bCs/>
        </w:rPr>
        <w:t>Action-Oriented Participation</w:t>
      </w:r>
    </w:p>
    <w:p w14:paraId="25989DEB" w14:textId="77777777" w:rsidR="00BC08AF" w:rsidRPr="00BC08AF" w:rsidRDefault="00BC08AF" w:rsidP="00BC08AF">
      <w:pPr>
        <w:jc w:val="both"/>
      </w:pPr>
      <w:r w:rsidRPr="00BC08AF">
        <w:t>Each engagement activity will produce specific, actionable data that directly informs:</w:t>
      </w:r>
    </w:p>
    <w:p w14:paraId="6AEEFC3D" w14:textId="77777777" w:rsidR="00BC08AF" w:rsidRPr="00BC08AF" w:rsidRDefault="00BC08AF" w:rsidP="00BC08AF">
      <w:pPr>
        <w:numPr>
          <w:ilvl w:val="0"/>
          <w:numId w:val="39"/>
        </w:numPr>
        <w:jc w:val="both"/>
      </w:pPr>
      <w:r w:rsidRPr="00BC08AF">
        <w:lastRenderedPageBreak/>
        <w:t>Cooling center design</w:t>
      </w:r>
    </w:p>
    <w:p w14:paraId="6D4F8F04" w14:textId="77777777" w:rsidR="00BC08AF" w:rsidRPr="00BC08AF" w:rsidRDefault="00BC08AF" w:rsidP="00BC08AF">
      <w:pPr>
        <w:numPr>
          <w:ilvl w:val="0"/>
          <w:numId w:val="39"/>
        </w:numPr>
        <w:jc w:val="both"/>
      </w:pPr>
      <w:r w:rsidRPr="00BC08AF">
        <w:t>Operating hours and services</w:t>
      </w:r>
    </w:p>
    <w:p w14:paraId="202E8B29" w14:textId="77777777" w:rsidR="00BC08AF" w:rsidRPr="00BC08AF" w:rsidRDefault="00BC08AF" w:rsidP="00BC08AF">
      <w:pPr>
        <w:numPr>
          <w:ilvl w:val="0"/>
          <w:numId w:val="39"/>
        </w:numPr>
        <w:jc w:val="both"/>
      </w:pPr>
      <w:r w:rsidRPr="00BC08AF">
        <w:t>Emergency activation strategies</w:t>
      </w:r>
    </w:p>
    <w:p w14:paraId="14139ED7" w14:textId="77777777" w:rsidR="00BC08AF" w:rsidRPr="00BC08AF" w:rsidRDefault="00BC08AF" w:rsidP="00BC08AF">
      <w:pPr>
        <w:jc w:val="both"/>
        <w:rPr>
          <w:b/>
          <w:bCs/>
        </w:rPr>
      </w:pPr>
      <w:r w:rsidRPr="00BC08AF">
        <w:rPr>
          <w:b/>
          <w:bCs/>
        </w:rPr>
        <w:t>3. Engagement Framework (Five-Meeting Series – Heat-Focused)</w:t>
      </w:r>
    </w:p>
    <w:p w14:paraId="4FC160B7" w14:textId="77777777" w:rsidR="00BC08AF" w:rsidRPr="00BC08AF" w:rsidRDefault="00BC08AF" w:rsidP="00BC08AF">
      <w:pPr>
        <w:jc w:val="both"/>
        <w:rPr>
          <w:b/>
          <w:bCs/>
        </w:rPr>
      </w:pPr>
      <w:r w:rsidRPr="00BC08AF">
        <w:rPr>
          <w:b/>
          <w:bCs/>
        </w:rPr>
        <w:t>Meeting 1: Heat Vulnerability &amp; Community Risk Assessment</w:t>
      </w:r>
    </w:p>
    <w:p w14:paraId="48A838AD" w14:textId="77777777" w:rsidR="00BC08AF" w:rsidRPr="00BC08AF" w:rsidRDefault="00BC08AF" w:rsidP="00BC08AF">
      <w:pPr>
        <w:jc w:val="both"/>
      </w:pPr>
      <w:r w:rsidRPr="00BC08AF">
        <w:rPr>
          <w:b/>
          <w:bCs/>
        </w:rPr>
        <w:t>Objective:</w:t>
      </w:r>
      <w:r w:rsidRPr="00BC08AF">
        <w:t xml:space="preserve"> Identify how extreme heat impacts residents and where gaps exist</w:t>
      </w:r>
    </w:p>
    <w:p w14:paraId="789329C6" w14:textId="77777777" w:rsidR="00BC08AF" w:rsidRPr="00BC08AF" w:rsidRDefault="00BC08AF" w:rsidP="00BC08AF">
      <w:pPr>
        <w:jc w:val="both"/>
      </w:pPr>
      <w:r w:rsidRPr="00BC08AF">
        <w:rPr>
          <w:b/>
          <w:bCs/>
        </w:rPr>
        <w:t>Key Focus:</w:t>
      </w:r>
    </w:p>
    <w:p w14:paraId="40B68478" w14:textId="77777777" w:rsidR="00BC08AF" w:rsidRPr="00BC08AF" w:rsidRDefault="00BC08AF" w:rsidP="00BC08AF">
      <w:pPr>
        <w:numPr>
          <w:ilvl w:val="0"/>
          <w:numId w:val="40"/>
        </w:numPr>
        <w:jc w:val="both"/>
      </w:pPr>
      <w:r w:rsidRPr="00BC08AF">
        <w:t>“Where do you go when it’s 110–120°F?”</w:t>
      </w:r>
    </w:p>
    <w:p w14:paraId="3504CD08" w14:textId="77777777" w:rsidR="00BC08AF" w:rsidRPr="00BC08AF" w:rsidRDefault="00BC08AF" w:rsidP="00BC08AF">
      <w:pPr>
        <w:numPr>
          <w:ilvl w:val="0"/>
          <w:numId w:val="40"/>
        </w:numPr>
        <w:jc w:val="both"/>
      </w:pPr>
      <w:r w:rsidRPr="00BC08AF">
        <w:t>“What happens if your power goes out?”</w:t>
      </w:r>
    </w:p>
    <w:p w14:paraId="143A72CB" w14:textId="77777777" w:rsidR="00BC08AF" w:rsidRPr="00BC08AF" w:rsidRDefault="00BC08AF" w:rsidP="00BC08AF">
      <w:pPr>
        <w:numPr>
          <w:ilvl w:val="0"/>
          <w:numId w:val="40"/>
        </w:numPr>
        <w:jc w:val="both"/>
      </w:pPr>
      <w:r w:rsidRPr="00BC08AF">
        <w:t>“Who in your household is most at risk?”</w:t>
      </w:r>
    </w:p>
    <w:p w14:paraId="215282C8" w14:textId="77777777" w:rsidR="00BC08AF" w:rsidRPr="00BC08AF" w:rsidRDefault="00BC08AF" w:rsidP="00BC08AF">
      <w:pPr>
        <w:jc w:val="both"/>
      </w:pPr>
      <w:r w:rsidRPr="00BC08AF">
        <w:rPr>
          <w:b/>
          <w:bCs/>
        </w:rPr>
        <w:t>Activities:</w:t>
      </w:r>
    </w:p>
    <w:p w14:paraId="756FEC7F" w14:textId="77777777" w:rsidR="00BC08AF" w:rsidRPr="00BC08AF" w:rsidRDefault="00BC08AF" w:rsidP="00BC08AF">
      <w:pPr>
        <w:numPr>
          <w:ilvl w:val="0"/>
          <w:numId w:val="41"/>
        </w:numPr>
        <w:jc w:val="both"/>
      </w:pPr>
      <w:r w:rsidRPr="00BC08AF">
        <w:t>Heat vulnerability survey (paper + QR)</w:t>
      </w:r>
    </w:p>
    <w:p w14:paraId="61D0CD07" w14:textId="77777777" w:rsidR="00BC08AF" w:rsidRPr="00BC08AF" w:rsidRDefault="00BC08AF" w:rsidP="00BC08AF">
      <w:pPr>
        <w:numPr>
          <w:ilvl w:val="0"/>
          <w:numId w:val="41"/>
        </w:numPr>
        <w:jc w:val="both"/>
      </w:pPr>
      <w:r w:rsidRPr="00BC08AF">
        <w:t>Small-group discussions on heat exposure and coping strategies</w:t>
      </w:r>
    </w:p>
    <w:p w14:paraId="2256805A" w14:textId="77777777" w:rsidR="00BC08AF" w:rsidRPr="00BC08AF" w:rsidRDefault="00BC08AF" w:rsidP="00BC08AF">
      <w:pPr>
        <w:numPr>
          <w:ilvl w:val="0"/>
          <w:numId w:val="41"/>
        </w:numPr>
        <w:jc w:val="both"/>
      </w:pPr>
      <w:r w:rsidRPr="00BC08AF">
        <w:t>Mapping of high-risk areas and underserved populations</w:t>
      </w:r>
    </w:p>
    <w:p w14:paraId="6B86CB5E" w14:textId="77777777" w:rsidR="00BC08AF" w:rsidRPr="00BC08AF" w:rsidRDefault="00BC08AF" w:rsidP="00BC08AF">
      <w:pPr>
        <w:jc w:val="both"/>
      </w:pPr>
      <w:r w:rsidRPr="00BC08AF">
        <w:rPr>
          <w:b/>
          <w:bCs/>
        </w:rPr>
        <w:t>Outputs:</w:t>
      </w:r>
    </w:p>
    <w:p w14:paraId="2D34CAB6" w14:textId="77777777" w:rsidR="00BC08AF" w:rsidRPr="00BC08AF" w:rsidRDefault="00BC08AF" w:rsidP="00BC08AF">
      <w:pPr>
        <w:numPr>
          <w:ilvl w:val="0"/>
          <w:numId w:val="42"/>
        </w:numPr>
        <w:jc w:val="both"/>
      </w:pPr>
      <w:r w:rsidRPr="00BC08AF">
        <w:t>Community Heat Vulnerability Assessment</w:t>
      </w:r>
    </w:p>
    <w:p w14:paraId="5D5181CE" w14:textId="77777777" w:rsidR="00BC08AF" w:rsidRPr="00BC08AF" w:rsidRDefault="00BC08AF" w:rsidP="00BC08AF">
      <w:pPr>
        <w:numPr>
          <w:ilvl w:val="0"/>
          <w:numId w:val="42"/>
        </w:numPr>
        <w:jc w:val="both"/>
      </w:pPr>
      <w:r w:rsidRPr="00BC08AF">
        <w:t>Identification of priority populations and geographic gaps</w:t>
      </w:r>
    </w:p>
    <w:p w14:paraId="2A03A375" w14:textId="77777777" w:rsidR="00BC08AF" w:rsidRPr="00BC08AF" w:rsidRDefault="00BC08AF" w:rsidP="00BC08AF">
      <w:pPr>
        <w:jc w:val="both"/>
        <w:rPr>
          <w:b/>
          <w:bCs/>
        </w:rPr>
      </w:pPr>
      <w:r w:rsidRPr="00BC08AF">
        <w:rPr>
          <w:b/>
          <w:bCs/>
        </w:rPr>
        <w:t>Meeting 2: Cooling Needs &amp; Service Design</w:t>
      </w:r>
    </w:p>
    <w:p w14:paraId="68A28CFA" w14:textId="77777777" w:rsidR="00BC08AF" w:rsidRPr="00BC08AF" w:rsidRDefault="00BC08AF" w:rsidP="00BC08AF">
      <w:pPr>
        <w:jc w:val="both"/>
      </w:pPr>
      <w:r w:rsidRPr="00BC08AF">
        <w:rPr>
          <w:b/>
          <w:bCs/>
        </w:rPr>
        <w:t>Objective:</w:t>
      </w:r>
      <w:r w:rsidRPr="00BC08AF">
        <w:t xml:space="preserve"> Define what the cooling center must provide to be effective</w:t>
      </w:r>
    </w:p>
    <w:p w14:paraId="3F074BFB" w14:textId="77777777" w:rsidR="00BC08AF" w:rsidRPr="00BC08AF" w:rsidRDefault="00BC08AF" w:rsidP="00BC08AF">
      <w:pPr>
        <w:jc w:val="both"/>
      </w:pPr>
      <w:r w:rsidRPr="00BC08AF">
        <w:rPr>
          <w:b/>
          <w:bCs/>
        </w:rPr>
        <w:t>Key Focus:</w:t>
      </w:r>
    </w:p>
    <w:p w14:paraId="15FAAB03" w14:textId="77777777" w:rsidR="00BC08AF" w:rsidRPr="00BC08AF" w:rsidRDefault="00BC08AF" w:rsidP="00BC08AF">
      <w:pPr>
        <w:numPr>
          <w:ilvl w:val="0"/>
          <w:numId w:val="43"/>
        </w:numPr>
        <w:jc w:val="both"/>
      </w:pPr>
      <w:r w:rsidRPr="00BC08AF">
        <w:t>Hours of operation (daytime, overnight during extreme events)</w:t>
      </w:r>
    </w:p>
    <w:p w14:paraId="4C7F48DD" w14:textId="77777777" w:rsidR="00BC08AF" w:rsidRPr="00BC08AF" w:rsidRDefault="00BC08AF" w:rsidP="00BC08AF">
      <w:pPr>
        <w:numPr>
          <w:ilvl w:val="0"/>
          <w:numId w:val="43"/>
        </w:numPr>
        <w:jc w:val="both"/>
      </w:pPr>
      <w:r w:rsidRPr="00BC08AF">
        <w:t>Transportation needs</w:t>
      </w:r>
    </w:p>
    <w:p w14:paraId="4A1B17A8" w14:textId="77777777" w:rsidR="00BC08AF" w:rsidRPr="00BC08AF" w:rsidRDefault="00BC08AF" w:rsidP="00BC08AF">
      <w:pPr>
        <w:numPr>
          <w:ilvl w:val="0"/>
          <w:numId w:val="43"/>
        </w:numPr>
        <w:jc w:val="both"/>
      </w:pPr>
      <w:r w:rsidRPr="00BC08AF">
        <w:t>Safety, comfort, and accessibility</w:t>
      </w:r>
    </w:p>
    <w:p w14:paraId="0C676BEA" w14:textId="77777777" w:rsidR="00BC08AF" w:rsidRPr="00BC08AF" w:rsidRDefault="00BC08AF" w:rsidP="00BC08AF">
      <w:pPr>
        <w:jc w:val="both"/>
      </w:pPr>
      <w:r w:rsidRPr="00BC08AF">
        <w:rPr>
          <w:b/>
          <w:bCs/>
        </w:rPr>
        <w:t>Activities:</w:t>
      </w:r>
    </w:p>
    <w:p w14:paraId="76A3A85A" w14:textId="49E013CC" w:rsidR="00BC08AF" w:rsidRPr="00BC08AF" w:rsidRDefault="00BC08AF" w:rsidP="00BC08AF">
      <w:pPr>
        <w:numPr>
          <w:ilvl w:val="0"/>
          <w:numId w:val="44"/>
        </w:numPr>
        <w:jc w:val="both"/>
      </w:pPr>
      <w:r w:rsidRPr="00BC08AF">
        <w:t>Scenario-based discussions (“What do you need during a 120°</w:t>
      </w:r>
      <w:r w:rsidR="00083991" w:rsidRPr="00BC08AF">
        <w:t>F Day</w:t>
      </w:r>
      <w:r w:rsidRPr="00BC08AF">
        <w:t>?”)</w:t>
      </w:r>
    </w:p>
    <w:p w14:paraId="7F7E754F" w14:textId="77777777" w:rsidR="00BC08AF" w:rsidRPr="00BC08AF" w:rsidRDefault="00BC08AF" w:rsidP="00BC08AF">
      <w:pPr>
        <w:numPr>
          <w:ilvl w:val="0"/>
          <w:numId w:val="44"/>
        </w:numPr>
        <w:jc w:val="both"/>
      </w:pPr>
      <w:r w:rsidRPr="00BC08AF">
        <w:t>Prioritization of services:</w:t>
      </w:r>
    </w:p>
    <w:p w14:paraId="31675834" w14:textId="77777777" w:rsidR="00BC08AF" w:rsidRPr="00BC08AF" w:rsidRDefault="00BC08AF" w:rsidP="00BC08AF">
      <w:pPr>
        <w:numPr>
          <w:ilvl w:val="1"/>
          <w:numId w:val="44"/>
        </w:numPr>
        <w:jc w:val="both"/>
      </w:pPr>
      <w:r w:rsidRPr="00BC08AF">
        <w:lastRenderedPageBreak/>
        <w:t>Cooling space</w:t>
      </w:r>
    </w:p>
    <w:p w14:paraId="64AF8A25" w14:textId="77777777" w:rsidR="00BC08AF" w:rsidRPr="00BC08AF" w:rsidRDefault="00BC08AF" w:rsidP="00BC08AF">
      <w:pPr>
        <w:numPr>
          <w:ilvl w:val="1"/>
          <w:numId w:val="44"/>
        </w:numPr>
        <w:jc w:val="both"/>
      </w:pPr>
      <w:r w:rsidRPr="00BC08AF">
        <w:t>Hydration</w:t>
      </w:r>
    </w:p>
    <w:p w14:paraId="3D53A3AE" w14:textId="77777777" w:rsidR="00BC08AF" w:rsidRPr="00BC08AF" w:rsidRDefault="00BC08AF" w:rsidP="00BC08AF">
      <w:pPr>
        <w:numPr>
          <w:ilvl w:val="1"/>
          <w:numId w:val="44"/>
        </w:numPr>
        <w:jc w:val="both"/>
      </w:pPr>
      <w:r w:rsidRPr="00BC08AF">
        <w:t>Medical support</w:t>
      </w:r>
    </w:p>
    <w:p w14:paraId="4CBB15D0" w14:textId="77777777" w:rsidR="00BC08AF" w:rsidRPr="00BC08AF" w:rsidRDefault="00BC08AF" w:rsidP="00BC08AF">
      <w:pPr>
        <w:numPr>
          <w:ilvl w:val="1"/>
          <w:numId w:val="44"/>
        </w:numPr>
        <w:jc w:val="both"/>
      </w:pPr>
      <w:r w:rsidRPr="00BC08AF">
        <w:t>Seating/rest areas</w:t>
      </w:r>
    </w:p>
    <w:p w14:paraId="4040B0F7" w14:textId="77777777" w:rsidR="00BC08AF" w:rsidRPr="00BC08AF" w:rsidRDefault="00BC08AF" w:rsidP="00BC08AF">
      <w:pPr>
        <w:jc w:val="both"/>
      </w:pPr>
      <w:r w:rsidRPr="00BC08AF">
        <w:rPr>
          <w:b/>
          <w:bCs/>
        </w:rPr>
        <w:t>Outputs:</w:t>
      </w:r>
    </w:p>
    <w:p w14:paraId="0CD1DCDC" w14:textId="77777777" w:rsidR="00BC08AF" w:rsidRPr="00BC08AF" w:rsidRDefault="00BC08AF" w:rsidP="00BC08AF">
      <w:pPr>
        <w:numPr>
          <w:ilvl w:val="0"/>
          <w:numId w:val="45"/>
        </w:numPr>
        <w:jc w:val="both"/>
      </w:pPr>
      <w:r w:rsidRPr="00BC08AF">
        <w:t>Community-defined Cooling Center Service Model</w:t>
      </w:r>
    </w:p>
    <w:p w14:paraId="6A129154" w14:textId="77777777" w:rsidR="00BC08AF" w:rsidRPr="00BC08AF" w:rsidRDefault="00BC08AF" w:rsidP="00BC08AF">
      <w:pPr>
        <w:numPr>
          <w:ilvl w:val="0"/>
          <w:numId w:val="45"/>
        </w:numPr>
        <w:jc w:val="both"/>
      </w:pPr>
      <w:r w:rsidRPr="00BC08AF">
        <w:t>Priority list of essential services</w:t>
      </w:r>
    </w:p>
    <w:p w14:paraId="670638D0" w14:textId="77777777" w:rsidR="00BC08AF" w:rsidRPr="00BC08AF" w:rsidRDefault="00BC08AF" w:rsidP="00BC08AF">
      <w:pPr>
        <w:jc w:val="both"/>
        <w:rPr>
          <w:b/>
          <w:bCs/>
        </w:rPr>
      </w:pPr>
      <w:r w:rsidRPr="00BC08AF">
        <w:rPr>
          <w:b/>
          <w:bCs/>
        </w:rPr>
        <w:t>Meeting 3: Site Access &amp; Cooling Center Design</w:t>
      </w:r>
    </w:p>
    <w:p w14:paraId="74BE802A" w14:textId="77777777" w:rsidR="00BC08AF" w:rsidRPr="00BC08AF" w:rsidRDefault="00BC08AF" w:rsidP="00BC08AF">
      <w:pPr>
        <w:jc w:val="both"/>
      </w:pPr>
      <w:r w:rsidRPr="00BC08AF">
        <w:rPr>
          <w:b/>
          <w:bCs/>
        </w:rPr>
        <w:t>Objective:</w:t>
      </w:r>
      <w:r w:rsidRPr="00BC08AF">
        <w:t xml:space="preserve"> Ensure the facility is accessible and usable during extreme heat</w:t>
      </w:r>
    </w:p>
    <w:p w14:paraId="4B47CE15" w14:textId="77777777" w:rsidR="00BC08AF" w:rsidRPr="00BC08AF" w:rsidRDefault="00BC08AF" w:rsidP="00BC08AF">
      <w:pPr>
        <w:jc w:val="both"/>
      </w:pPr>
      <w:r w:rsidRPr="00BC08AF">
        <w:rPr>
          <w:b/>
          <w:bCs/>
        </w:rPr>
        <w:t>Key Focus:</w:t>
      </w:r>
    </w:p>
    <w:p w14:paraId="1CB9DB2A" w14:textId="77777777" w:rsidR="00BC08AF" w:rsidRPr="00BC08AF" w:rsidRDefault="00BC08AF" w:rsidP="00BC08AF">
      <w:pPr>
        <w:numPr>
          <w:ilvl w:val="0"/>
          <w:numId w:val="46"/>
        </w:numPr>
        <w:jc w:val="both"/>
      </w:pPr>
      <w:r w:rsidRPr="00BC08AF">
        <w:t>Proximity to vulnerable populations</w:t>
      </w:r>
    </w:p>
    <w:p w14:paraId="2119A470" w14:textId="77777777" w:rsidR="00BC08AF" w:rsidRPr="00BC08AF" w:rsidRDefault="00BC08AF" w:rsidP="00BC08AF">
      <w:pPr>
        <w:numPr>
          <w:ilvl w:val="0"/>
          <w:numId w:val="46"/>
        </w:numPr>
        <w:jc w:val="both"/>
      </w:pPr>
      <w:r w:rsidRPr="00BC08AF">
        <w:t>Transportation and walkability</w:t>
      </w:r>
    </w:p>
    <w:p w14:paraId="6FC62FC8" w14:textId="77777777" w:rsidR="00BC08AF" w:rsidRPr="00BC08AF" w:rsidRDefault="00BC08AF" w:rsidP="00BC08AF">
      <w:pPr>
        <w:numPr>
          <w:ilvl w:val="0"/>
          <w:numId w:val="46"/>
        </w:numPr>
        <w:jc w:val="both"/>
      </w:pPr>
      <w:r w:rsidRPr="00BC08AF">
        <w:t>Indoor vs. outdoor shaded areas</w:t>
      </w:r>
    </w:p>
    <w:p w14:paraId="2123F65B" w14:textId="77777777" w:rsidR="00BC08AF" w:rsidRPr="00BC08AF" w:rsidRDefault="00BC08AF" w:rsidP="00BC08AF">
      <w:pPr>
        <w:jc w:val="both"/>
      </w:pPr>
      <w:r w:rsidRPr="00BC08AF">
        <w:rPr>
          <w:b/>
          <w:bCs/>
        </w:rPr>
        <w:t>Activities:</w:t>
      </w:r>
    </w:p>
    <w:p w14:paraId="7BAECDB5" w14:textId="77777777" w:rsidR="00BC08AF" w:rsidRPr="00BC08AF" w:rsidRDefault="00BC08AF" w:rsidP="00BC08AF">
      <w:pPr>
        <w:numPr>
          <w:ilvl w:val="0"/>
          <w:numId w:val="47"/>
        </w:numPr>
        <w:jc w:val="both"/>
      </w:pPr>
      <w:r w:rsidRPr="00BC08AF">
        <w:t>Site evaluation and mapping</w:t>
      </w:r>
    </w:p>
    <w:p w14:paraId="7C1691FC" w14:textId="77777777" w:rsidR="00BC08AF" w:rsidRPr="00BC08AF" w:rsidRDefault="00BC08AF" w:rsidP="00BC08AF">
      <w:pPr>
        <w:numPr>
          <w:ilvl w:val="0"/>
          <w:numId w:val="47"/>
        </w:numPr>
        <w:jc w:val="both"/>
      </w:pPr>
      <w:r w:rsidRPr="00BC08AF">
        <w:t>Identification of barriers (distance, lack of transportation, safety concerns)</w:t>
      </w:r>
    </w:p>
    <w:p w14:paraId="08EB6CDB" w14:textId="77777777" w:rsidR="00BC08AF" w:rsidRPr="00BC08AF" w:rsidRDefault="00BC08AF" w:rsidP="00BC08AF">
      <w:pPr>
        <w:jc w:val="both"/>
      </w:pPr>
      <w:r w:rsidRPr="00BC08AF">
        <w:rPr>
          <w:b/>
          <w:bCs/>
        </w:rPr>
        <w:t>Outputs:</w:t>
      </w:r>
    </w:p>
    <w:p w14:paraId="4ABBCE39" w14:textId="77777777" w:rsidR="00BC08AF" w:rsidRPr="00BC08AF" w:rsidRDefault="00BC08AF" w:rsidP="00BC08AF">
      <w:pPr>
        <w:numPr>
          <w:ilvl w:val="0"/>
          <w:numId w:val="48"/>
        </w:numPr>
        <w:jc w:val="both"/>
      </w:pPr>
      <w:r w:rsidRPr="00BC08AF">
        <w:t>Community-validated site and access strategy</w:t>
      </w:r>
    </w:p>
    <w:p w14:paraId="21E3312F" w14:textId="77777777" w:rsidR="00BC08AF" w:rsidRPr="00BC08AF" w:rsidRDefault="00BC08AF" w:rsidP="00BC08AF">
      <w:pPr>
        <w:numPr>
          <w:ilvl w:val="0"/>
          <w:numId w:val="48"/>
        </w:numPr>
        <w:jc w:val="both"/>
      </w:pPr>
      <w:r w:rsidRPr="00BC08AF">
        <w:t>Design priorities for indoor and outdoor cooling spaces</w:t>
      </w:r>
    </w:p>
    <w:p w14:paraId="45892C76" w14:textId="77777777" w:rsidR="00BC08AF" w:rsidRPr="00BC08AF" w:rsidRDefault="00BC08AF" w:rsidP="00BC08AF">
      <w:pPr>
        <w:jc w:val="both"/>
        <w:rPr>
          <w:b/>
          <w:bCs/>
        </w:rPr>
      </w:pPr>
      <w:r w:rsidRPr="00BC08AF">
        <w:rPr>
          <w:b/>
          <w:bCs/>
        </w:rPr>
        <w:t>Meeting 4: Operations &amp; Emergency Functionality</w:t>
      </w:r>
    </w:p>
    <w:p w14:paraId="3A7B96FD" w14:textId="77777777" w:rsidR="00BC08AF" w:rsidRPr="00BC08AF" w:rsidRDefault="00BC08AF" w:rsidP="00BC08AF">
      <w:pPr>
        <w:jc w:val="both"/>
      </w:pPr>
      <w:r w:rsidRPr="00BC08AF">
        <w:rPr>
          <w:b/>
          <w:bCs/>
        </w:rPr>
        <w:t>Objective:</w:t>
      </w:r>
      <w:r w:rsidRPr="00BC08AF">
        <w:t xml:space="preserve"> Define how the cooling center will operate during heat events and outages</w:t>
      </w:r>
    </w:p>
    <w:p w14:paraId="325C45DF" w14:textId="77777777" w:rsidR="00BC08AF" w:rsidRPr="00BC08AF" w:rsidRDefault="00BC08AF" w:rsidP="00BC08AF">
      <w:pPr>
        <w:jc w:val="both"/>
      </w:pPr>
      <w:r w:rsidRPr="00BC08AF">
        <w:rPr>
          <w:b/>
          <w:bCs/>
        </w:rPr>
        <w:t>Key Focus:</w:t>
      </w:r>
    </w:p>
    <w:p w14:paraId="18F14D50" w14:textId="77777777" w:rsidR="00BC08AF" w:rsidRPr="00BC08AF" w:rsidRDefault="00BC08AF" w:rsidP="00BC08AF">
      <w:pPr>
        <w:numPr>
          <w:ilvl w:val="0"/>
          <w:numId w:val="49"/>
        </w:numPr>
        <w:jc w:val="both"/>
      </w:pPr>
      <w:r w:rsidRPr="00BC08AF">
        <w:t>Activation triggers (temperature thresholds, outages)</w:t>
      </w:r>
    </w:p>
    <w:p w14:paraId="7C2FAC9B" w14:textId="77777777" w:rsidR="00BC08AF" w:rsidRPr="00BC08AF" w:rsidRDefault="00BC08AF" w:rsidP="00BC08AF">
      <w:pPr>
        <w:numPr>
          <w:ilvl w:val="0"/>
          <w:numId w:val="49"/>
        </w:numPr>
        <w:jc w:val="both"/>
      </w:pPr>
      <w:r w:rsidRPr="00BC08AF">
        <w:t>Hours and staffing</w:t>
      </w:r>
    </w:p>
    <w:p w14:paraId="4BFDBF80" w14:textId="77777777" w:rsidR="00BC08AF" w:rsidRPr="00BC08AF" w:rsidRDefault="00BC08AF" w:rsidP="00BC08AF">
      <w:pPr>
        <w:numPr>
          <w:ilvl w:val="0"/>
          <w:numId w:val="49"/>
        </w:numPr>
        <w:jc w:val="both"/>
      </w:pPr>
      <w:r w:rsidRPr="00BC08AF">
        <w:t>Coordination with emergency services</w:t>
      </w:r>
    </w:p>
    <w:p w14:paraId="60A881D1" w14:textId="77777777" w:rsidR="00BC08AF" w:rsidRPr="00BC08AF" w:rsidRDefault="00BC08AF" w:rsidP="00BC08AF">
      <w:pPr>
        <w:jc w:val="both"/>
      </w:pPr>
      <w:r w:rsidRPr="00BC08AF">
        <w:rPr>
          <w:b/>
          <w:bCs/>
        </w:rPr>
        <w:t>Activities:</w:t>
      </w:r>
    </w:p>
    <w:p w14:paraId="3B89137B" w14:textId="77777777" w:rsidR="00BC08AF" w:rsidRPr="00BC08AF" w:rsidRDefault="00BC08AF" w:rsidP="00BC08AF">
      <w:pPr>
        <w:numPr>
          <w:ilvl w:val="0"/>
          <w:numId w:val="50"/>
        </w:numPr>
        <w:jc w:val="both"/>
      </w:pPr>
      <w:r w:rsidRPr="00BC08AF">
        <w:lastRenderedPageBreak/>
        <w:t>Operational scenario planning:</w:t>
      </w:r>
    </w:p>
    <w:p w14:paraId="14BD2662" w14:textId="77777777" w:rsidR="00BC08AF" w:rsidRPr="00BC08AF" w:rsidRDefault="00BC08AF" w:rsidP="00BC08AF">
      <w:pPr>
        <w:numPr>
          <w:ilvl w:val="1"/>
          <w:numId w:val="50"/>
        </w:numPr>
        <w:jc w:val="both"/>
      </w:pPr>
      <w:r w:rsidRPr="00BC08AF">
        <w:t>Extreme heat wave</w:t>
      </w:r>
    </w:p>
    <w:p w14:paraId="37764921" w14:textId="77777777" w:rsidR="00BC08AF" w:rsidRPr="00BC08AF" w:rsidRDefault="00BC08AF" w:rsidP="00BC08AF">
      <w:pPr>
        <w:numPr>
          <w:ilvl w:val="1"/>
          <w:numId w:val="50"/>
        </w:numPr>
        <w:jc w:val="both"/>
      </w:pPr>
      <w:r w:rsidRPr="00BC08AF">
        <w:t>Power outage during 120°F conditions</w:t>
      </w:r>
    </w:p>
    <w:p w14:paraId="4FE0546C" w14:textId="77777777" w:rsidR="00BC08AF" w:rsidRPr="00BC08AF" w:rsidRDefault="00BC08AF" w:rsidP="00BC08AF">
      <w:pPr>
        <w:numPr>
          <w:ilvl w:val="0"/>
          <w:numId w:val="50"/>
        </w:numPr>
        <w:jc w:val="both"/>
      </w:pPr>
      <w:r w:rsidRPr="00BC08AF">
        <w:t>Partner discussions (CBOs, health providers)</w:t>
      </w:r>
    </w:p>
    <w:p w14:paraId="6C13A07A" w14:textId="77777777" w:rsidR="00BC08AF" w:rsidRPr="00BC08AF" w:rsidRDefault="00BC08AF" w:rsidP="00BC08AF">
      <w:pPr>
        <w:jc w:val="both"/>
      </w:pPr>
      <w:r w:rsidRPr="00BC08AF">
        <w:rPr>
          <w:b/>
          <w:bCs/>
        </w:rPr>
        <w:t>Outputs:</w:t>
      </w:r>
    </w:p>
    <w:p w14:paraId="48006214" w14:textId="77777777" w:rsidR="00BC08AF" w:rsidRPr="00BC08AF" w:rsidRDefault="00BC08AF" w:rsidP="00BC08AF">
      <w:pPr>
        <w:numPr>
          <w:ilvl w:val="0"/>
          <w:numId w:val="51"/>
        </w:numPr>
        <w:jc w:val="both"/>
      </w:pPr>
      <w:r w:rsidRPr="00BC08AF">
        <w:t>Draft Cooling Center Operations Plan</w:t>
      </w:r>
    </w:p>
    <w:p w14:paraId="51BF798C" w14:textId="77777777" w:rsidR="00BC08AF" w:rsidRPr="00BC08AF" w:rsidRDefault="00BC08AF" w:rsidP="00BC08AF">
      <w:pPr>
        <w:numPr>
          <w:ilvl w:val="0"/>
          <w:numId w:val="51"/>
        </w:numPr>
        <w:jc w:val="both"/>
      </w:pPr>
      <w:r w:rsidRPr="00BC08AF">
        <w:t>Defined partner roles and responsibilities</w:t>
      </w:r>
    </w:p>
    <w:p w14:paraId="50ED6EAB" w14:textId="77777777" w:rsidR="00BC08AF" w:rsidRPr="00BC08AF" w:rsidRDefault="00BC08AF" w:rsidP="00BC08AF">
      <w:pPr>
        <w:jc w:val="both"/>
        <w:rPr>
          <w:b/>
          <w:bCs/>
        </w:rPr>
      </w:pPr>
      <w:r w:rsidRPr="00BC08AF">
        <w:rPr>
          <w:b/>
          <w:bCs/>
        </w:rPr>
        <w:t>Meeting 5: Final Plan Validation &amp; Community Support</w:t>
      </w:r>
    </w:p>
    <w:p w14:paraId="3FBB8491" w14:textId="77777777" w:rsidR="00BC08AF" w:rsidRPr="00BC08AF" w:rsidRDefault="00BC08AF" w:rsidP="00BC08AF">
      <w:pPr>
        <w:jc w:val="both"/>
      </w:pPr>
      <w:r w:rsidRPr="00BC08AF">
        <w:rPr>
          <w:b/>
          <w:bCs/>
        </w:rPr>
        <w:t>Objective:</w:t>
      </w:r>
      <w:r w:rsidRPr="00BC08AF">
        <w:t xml:space="preserve"> Confirm final design and secure community endorsement</w:t>
      </w:r>
    </w:p>
    <w:p w14:paraId="17D97E7A" w14:textId="77777777" w:rsidR="00BC08AF" w:rsidRPr="00BC08AF" w:rsidRDefault="00BC08AF" w:rsidP="00BC08AF">
      <w:pPr>
        <w:jc w:val="both"/>
      </w:pPr>
      <w:r w:rsidRPr="00BC08AF">
        <w:rPr>
          <w:b/>
          <w:bCs/>
        </w:rPr>
        <w:t>Key Focus:</w:t>
      </w:r>
    </w:p>
    <w:p w14:paraId="0DD5D2F5" w14:textId="77777777" w:rsidR="00BC08AF" w:rsidRPr="00BC08AF" w:rsidRDefault="00BC08AF" w:rsidP="00BC08AF">
      <w:pPr>
        <w:numPr>
          <w:ilvl w:val="0"/>
          <w:numId w:val="52"/>
        </w:numPr>
        <w:jc w:val="both"/>
      </w:pPr>
      <w:r w:rsidRPr="00BC08AF">
        <w:t>Final cooling center concept</w:t>
      </w:r>
    </w:p>
    <w:p w14:paraId="5F0AC32A" w14:textId="77777777" w:rsidR="00BC08AF" w:rsidRPr="00BC08AF" w:rsidRDefault="00BC08AF" w:rsidP="00BC08AF">
      <w:pPr>
        <w:numPr>
          <w:ilvl w:val="0"/>
          <w:numId w:val="52"/>
        </w:numPr>
        <w:jc w:val="both"/>
      </w:pPr>
      <w:r w:rsidRPr="00BC08AF">
        <w:t>Services and operations</w:t>
      </w:r>
    </w:p>
    <w:p w14:paraId="3AEE0B02" w14:textId="77777777" w:rsidR="00BC08AF" w:rsidRPr="00BC08AF" w:rsidRDefault="00BC08AF" w:rsidP="00BC08AF">
      <w:pPr>
        <w:numPr>
          <w:ilvl w:val="0"/>
          <w:numId w:val="52"/>
        </w:numPr>
        <w:jc w:val="both"/>
      </w:pPr>
      <w:r w:rsidRPr="00BC08AF">
        <w:t>Community benefits</w:t>
      </w:r>
    </w:p>
    <w:p w14:paraId="59292304" w14:textId="77777777" w:rsidR="00BC08AF" w:rsidRPr="00BC08AF" w:rsidRDefault="00BC08AF" w:rsidP="00BC08AF">
      <w:pPr>
        <w:jc w:val="both"/>
      </w:pPr>
      <w:r w:rsidRPr="00BC08AF">
        <w:rPr>
          <w:b/>
          <w:bCs/>
        </w:rPr>
        <w:t>Activities:</w:t>
      </w:r>
    </w:p>
    <w:p w14:paraId="1A3141BF" w14:textId="77777777" w:rsidR="00BC08AF" w:rsidRPr="00BC08AF" w:rsidRDefault="00BC08AF" w:rsidP="00BC08AF">
      <w:pPr>
        <w:numPr>
          <w:ilvl w:val="0"/>
          <w:numId w:val="53"/>
        </w:numPr>
        <w:jc w:val="both"/>
      </w:pPr>
      <w:r w:rsidRPr="00BC08AF">
        <w:t>Presentation of “You Said → We Did” summary</w:t>
      </w:r>
    </w:p>
    <w:p w14:paraId="6EB40870" w14:textId="77777777" w:rsidR="00BC08AF" w:rsidRPr="00BC08AF" w:rsidRDefault="00BC08AF" w:rsidP="00BC08AF">
      <w:pPr>
        <w:numPr>
          <w:ilvl w:val="0"/>
          <w:numId w:val="53"/>
        </w:numPr>
        <w:jc w:val="both"/>
      </w:pPr>
      <w:r w:rsidRPr="00BC08AF">
        <w:t>Public feedback and refinement</w:t>
      </w:r>
    </w:p>
    <w:p w14:paraId="0BB4988B" w14:textId="77777777" w:rsidR="00BC08AF" w:rsidRPr="00BC08AF" w:rsidRDefault="00BC08AF" w:rsidP="00BC08AF">
      <w:pPr>
        <w:numPr>
          <w:ilvl w:val="0"/>
          <w:numId w:val="53"/>
        </w:numPr>
        <w:jc w:val="both"/>
      </w:pPr>
      <w:r w:rsidRPr="00BC08AF">
        <w:t>Collection of support letters and testimonials</w:t>
      </w:r>
    </w:p>
    <w:p w14:paraId="2A4CB6AF" w14:textId="77777777" w:rsidR="00BC08AF" w:rsidRPr="00BC08AF" w:rsidRDefault="00BC08AF" w:rsidP="00BC08AF">
      <w:pPr>
        <w:jc w:val="both"/>
      </w:pPr>
      <w:r w:rsidRPr="00BC08AF">
        <w:rPr>
          <w:b/>
          <w:bCs/>
        </w:rPr>
        <w:t>Outputs:</w:t>
      </w:r>
    </w:p>
    <w:p w14:paraId="5C09152A" w14:textId="77777777" w:rsidR="00BC08AF" w:rsidRPr="00BC08AF" w:rsidRDefault="00BC08AF" w:rsidP="00BC08AF">
      <w:pPr>
        <w:numPr>
          <w:ilvl w:val="0"/>
          <w:numId w:val="54"/>
        </w:numPr>
        <w:jc w:val="both"/>
      </w:pPr>
      <w:r w:rsidRPr="00BC08AF">
        <w:t>Final Community-Validated Cooling Center Plan</w:t>
      </w:r>
    </w:p>
    <w:p w14:paraId="637DD1EF" w14:textId="77777777" w:rsidR="00BC08AF" w:rsidRPr="00BC08AF" w:rsidRDefault="00BC08AF" w:rsidP="00BC08AF">
      <w:pPr>
        <w:numPr>
          <w:ilvl w:val="0"/>
          <w:numId w:val="54"/>
        </w:numPr>
        <w:jc w:val="both"/>
      </w:pPr>
      <w:r w:rsidRPr="00BC08AF">
        <w:t>Documented community support for grant submission</w:t>
      </w:r>
    </w:p>
    <w:p w14:paraId="27F1E63B" w14:textId="77777777" w:rsidR="00BC08AF" w:rsidRPr="00BC08AF" w:rsidRDefault="00BC08AF" w:rsidP="00BC08AF">
      <w:pPr>
        <w:jc w:val="both"/>
        <w:rPr>
          <w:b/>
          <w:bCs/>
        </w:rPr>
      </w:pPr>
      <w:r w:rsidRPr="00BC08AF">
        <w:rPr>
          <w:b/>
          <w:bCs/>
        </w:rPr>
        <w:t>4. Outreach and Participation Strategy</w:t>
      </w:r>
    </w:p>
    <w:p w14:paraId="061A2234" w14:textId="77777777" w:rsidR="00BC08AF" w:rsidRPr="00BC08AF" w:rsidRDefault="00BC08AF" w:rsidP="00BC08AF">
      <w:pPr>
        <w:jc w:val="both"/>
        <w:rPr>
          <w:b/>
          <w:bCs/>
        </w:rPr>
      </w:pPr>
      <w:r w:rsidRPr="00BC08AF">
        <w:rPr>
          <w:b/>
          <w:bCs/>
        </w:rPr>
        <w:t>Target Populations</w:t>
      </w:r>
    </w:p>
    <w:p w14:paraId="339EE448" w14:textId="77777777" w:rsidR="00BC08AF" w:rsidRPr="00BC08AF" w:rsidRDefault="00BC08AF" w:rsidP="00BC08AF">
      <w:pPr>
        <w:jc w:val="both"/>
      </w:pPr>
      <w:r w:rsidRPr="00BC08AF">
        <w:t>Engagement will prioritize individuals most impacted by extreme heat, including:</w:t>
      </w:r>
    </w:p>
    <w:p w14:paraId="71A86B41" w14:textId="77777777" w:rsidR="00BC08AF" w:rsidRPr="00BC08AF" w:rsidRDefault="00BC08AF" w:rsidP="00BC08AF">
      <w:pPr>
        <w:numPr>
          <w:ilvl w:val="0"/>
          <w:numId w:val="55"/>
        </w:numPr>
        <w:jc w:val="both"/>
      </w:pPr>
      <w:r w:rsidRPr="00BC08AF">
        <w:t>Seniors and medically vulnerable residents</w:t>
      </w:r>
    </w:p>
    <w:p w14:paraId="6527994B" w14:textId="77777777" w:rsidR="00BC08AF" w:rsidRPr="00BC08AF" w:rsidRDefault="00BC08AF" w:rsidP="00BC08AF">
      <w:pPr>
        <w:numPr>
          <w:ilvl w:val="0"/>
          <w:numId w:val="55"/>
        </w:numPr>
        <w:jc w:val="both"/>
      </w:pPr>
      <w:r w:rsidRPr="00BC08AF">
        <w:t>Low-income households without reliable cooling</w:t>
      </w:r>
    </w:p>
    <w:p w14:paraId="3B30B5AD" w14:textId="77777777" w:rsidR="00BC08AF" w:rsidRPr="00BC08AF" w:rsidRDefault="00BC08AF" w:rsidP="00BC08AF">
      <w:pPr>
        <w:numPr>
          <w:ilvl w:val="0"/>
          <w:numId w:val="55"/>
        </w:numPr>
        <w:jc w:val="both"/>
      </w:pPr>
      <w:r w:rsidRPr="00BC08AF">
        <w:t>Outdoor workers and families exposed to heat</w:t>
      </w:r>
    </w:p>
    <w:p w14:paraId="56B6891C" w14:textId="77777777" w:rsidR="00BC08AF" w:rsidRPr="00BC08AF" w:rsidRDefault="00BC08AF" w:rsidP="00BC08AF">
      <w:pPr>
        <w:numPr>
          <w:ilvl w:val="0"/>
          <w:numId w:val="55"/>
        </w:numPr>
        <w:jc w:val="both"/>
      </w:pPr>
      <w:r w:rsidRPr="00BC08AF">
        <w:lastRenderedPageBreak/>
        <w:t>Residents in isolated or underserved areas</w:t>
      </w:r>
    </w:p>
    <w:p w14:paraId="33B6DA27" w14:textId="77777777" w:rsidR="00BC08AF" w:rsidRPr="00BC08AF" w:rsidRDefault="00BC08AF" w:rsidP="00BC08AF">
      <w:pPr>
        <w:jc w:val="both"/>
        <w:rPr>
          <w:b/>
          <w:bCs/>
        </w:rPr>
      </w:pPr>
      <w:r w:rsidRPr="00BC08AF">
        <w:rPr>
          <w:b/>
          <w:bCs/>
        </w:rPr>
        <w:t>Outreach Methods</w:t>
      </w:r>
    </w:p>
    <w:p w14:paraId="08DBE1FD" w14:textId="77777777" w:rsidR="00BC08AF" w:rsidRPr="00BC08AF" w:rsidRDefault="00BC08AF" w:rsidP="00BC08AF">
      <w:pPr>
        <w:numPr>
          <w:ilvl w:val="0"/>
          <w:numId w:val="56"/>
        </w:numPr>
        <w:jc w:val="both"/>
      </w:pPr>
      <w:r w:rsidRPr="00BC08AF">
        <w:t>Flyers distributed through schools and community hubs</w:t>
      </w:r>
    </w:p>
    <w:p w14:paraId="767955E3" w14:textId="77777777" w:rsidR="00BC08AF" w:rsidRPr="00BC08AF" w:rsidRDefault="00BC08AF" w:rsidP="00BC08AF">
      <w:pPr>
        <w:numPr>
          <w:ilvl w:val="0"/>
          <w:numId w:val="56"/>
        </w:numPr>
        <w:jc w:val="both"/>
      </w:pPr>
      <w:r w:rsidRPr="00BC08AF">
        <w:t>Direct outreach through community-based organizations</w:t>
      </w:r>
    </w:p>
    <w:p w14:paraId="27E0E166" w14:textId="77777777" w:rsidR="00BC08AF" w:rsidRPr="00BC08AF" w:rsidRDefault="00BC08AF" w:rsidP="00BC08AF">
      <w:pPr>
        <w:numPr>
          <w:ilvl w:val="0"/>
          <w:numId w:val="56"/>
        </w:numPr>
        <w:jc w:val="both"/>
      </w:pPr>
      <w:r w:rsidRPr="00BC08AF">
        <w:t>Social media and digital announcements</w:t>
      </w:r>
    </w:p>
    <w:p w14:paraId="7933CA50" w14:textId="77777777" w:rsidR="00BC08AF" w:rsidRPr="00BC08AF" w:rsidRDefault="00BC08AF" w:rsidP="00BC08AF">
      <w:pPr>
        <w:numPr>
          <w:ilvl w:val="0"/>
          <w:numId w:val="56"/>
        </w:numPr>
        <w:jc w:val="both"/>
      </w:pPr>
      <w:r w:rsidRPr="00BC08AF">
        <w:t>Word-of-mouth outreach through trusted local partners</w:t>
      </w:r>
    </w:p>
    <w:p w14:paraId="52E54B1C" w14:textId="77777777" w:rsidR="00BC08AF" w:rsidRPr="00BC08AF" w:rsidRDefault="00BC08AF" w:rsidP="00BC08AF">
      <w:pPr>
        <w:numPr>
          <w:ilvl w:val="0"/>
          <w:numId w:val="56"/>
        </w:numPr>
        <w:jc w:val="both"/>
      </w:pPr>
      <w:r w:rsidRPr="00BC08AF">
        <w:t>Hybrid participation options (in-person + virtual)</w:t>
      </w:r>
    </w:p>
    <w:p w14:paraId="417F4850" w14:textId="77777777" w:rsidR="00BC08AF" w:rsidRPr="00BC08AF" w:rsidRDefault="00BC08AF" w:rsidP="00BC08AF">
      <w:pPr>
        <w:jc w:val="both"/>
      </w:pPr>
      <w:r w:rsidRPr="00BC08AF">
        <w:t>Special emphasis will be placed on reaching hard-to-engage populations through trusted intermediaries.</w:t>
      </w:r>
    </w:p>
    <w:p w14:paraId="417DC52A" w14:textId="77777777" w:rsidR="00BC08AF" w:rsidRPr="00BC08AF" w:rsidRDefault="00BC08AF" w:rsidP="00BC08AF">
      <w:pPr>
        <w:jc w:val="both"/>
        <w:rPr>
          <w:b/>
          <w:bCs/>
        </w:rPr>
      </w:pPr>
      <w:r w:rsidRPr="00BC08AF">
        <w:rPr>
          <w:b/>
          <w:bCs/>
        </w:rPr>
        <w:t>5. Equity-Focused Engagement Strategies</w:t>
      </w:r>
    </w:p>
    <w:p w14:paraId="1101C35D" w14:textId="77777777" w:rsidR="00BC08AF" w:rsidRPr="00BC08AF" w:rsidRDefault="00BC08AF" w:rsidP="00BC08AF">
      <w:pPr>
        <w:jc w:val="both"/>
      </w:pPr>
      <w:r w:rsidRPr="00BC08AF">
        <w:t>To reduce barriers to participation, the project will:</w:t>
      </w:r>
    </w:p>
    <w:p w14:paraId="0BB077DE" w14:textId="77777777" w:rsidR="00BC08AF" w:rsidRPr="00BC08AF" w:rsidRDefault="00BC08AF" w:rsidP="00BC08AF">
      <w:pPr>
        <w:numPr>
          <w:ilvl w:val="0"/>
          <w:numId w:val="57"/>
        </w:numPr>
        <w:jc w:val="both"/>
      </w:pPr>
      <w:r w:rsidRPr="00BC08AF">
        <w:t>Provide multilingual materials and interpretation services</w:t>
      </w:r>
    </w:p>
    <w:p w14:paraId="0BF33227" w14:textId="77777777" w:rsidR="00BC08AF" w:rsidRPr="00BC08AF" w:rsidRDefault="00BC08AF" w:rsidP="00BC08AF">
      <w:pPr>
        <w:numPr>
          <w:ilvl w:val="0"/>
          <w:numId w:val="57"/>
        </w:numPr>
        <w:jc w:val="both"/>
      </w:pPr>
      <w:r w:rsidRPr="00BC08AF">
        <w:t>Offer meetings during evenings and weekends</w:t>
      </w:r>
    </w:p>
    <w:p w14:paraId="0BD7C5FB" w14:textId="77777777" w:rsidR="00BC08AF" w:rsidRPr="00BC08AF" w:rsidRDefault="00BC08AF" w:rsidP="00BC08AF">
      <w:pPr>
        <w:numPr>
          <w:ilvl w:val="0"/>
          <w:numId w:val="57"/>
        </w:numPr>
        <w:jc w:val="both"/>
      </w:pPr>
      <w:r w:rsidRPr="00BC08AF">
        <w:t>Ensure ADA-accessible locations and virtual options</w:t>
      </w:r>
    </w:p>
    <w:p w14:paraId="6FD2F06B" w14:textId="77777777" w:rsidR="00BC08AF" w:rsidRPr="00BC08AF" w:rsidRDefault="00BC08AF" w:rsidP="00BC08AF">
      <w:pPr>
        <w:numPr>
          <w:ilvl w:val="0"/>
          <w:numId w:val="57"/>
        </w:numPr>
        <w:jc w:val="both"/>
      </w:pPr>
      <w:r w:rsidRPr="00BC08AF">
        <w:t>Partner with local organizations to reach vulnerable residents</w:t>
      </w:r>
    </w:p>
    <w:p w14:paraId="0A5E2898" w14:textId="77777777" w:rsidR="00BC08AF" w:rsidRPr="00BC08AF" w:rsidRDefault="00BC08AF" w:rsidP="00BC08AF">
      <w:pPr>
        <w:jc w:val="both"/>
      </w:pPr>
      <w:r w:rsidRPr="00BC08AF">
        <w:t>These strategies ensure that engagement is inclusive and representative of those most affected by extreme heat.</w:t>
      </w:r>
    </w:p>
    <w:p w14:paraId="399F43B8" w14:textId="77777777" w:rsidR="00BC08AF" w:rsidRPr="00BC08AF" w:rsidRDefault="00BC08AF" w:rsidP="00BC08AF">
      <w:pPr>
        <w:jc w:val="both"/>
        <w:rPr>
          <w:b/>
          <w:bCs/>
        </w:rPr>
      </w:pPr>
      <w:r w:rsidRPr="00BC08AF">
        <w:rPr>
          <w:b/>
          <w:bCs/>
        </w:rPr>
        <w:t>6. Data Collection and Documentation</w:t>
      </w:r>
    </w:p>
    <w:p w14:paraId="2DF5AE41" w14:textId="77777777" w:rsidR="00BC08AF" w:rsidRPr="00BC08AF" w:rsidRDefault="00BC08AF" w:rsidP="00BC08AF">
      <w:pPr>
        <w:jc w:val="both"/>
        <w:rPr>
          <w:b/>
          <w:bCs/>
        </w:rPr>
      </w:pPr>
      <w:r w:rsidRPr="00BC08AF">
        <w:rPr>
          <w:b/>
          <w:bCs/>
        </w:rPr>
        <w:t>Documentation Methods</w:t>
      </w:r>
    </w:p>
    <w:p w14:paraId="452AC73C" w14:textId="77777777" w:rsidR="00BC08AF" w:rsidRPr="00BC08AF" w:rsidRDefault="00BC08AF" w:rsidP="00BC08AF">
      <w:pPr>
        <w:numPr>
          <w:ilvl w:val="0"/>
          <w:numId w:val="58"/>
        </w:numPr>
        <w:jc w:val="both"/>
      </w:pPr>
      <w:r w:rsidRPr="00BC08AF">
        <w:t>Sign-in sheets and participation tracking</w:t>
      </w:r>
    </w:p>
    <w:p w14:paraId="152A178D" w14:textId="77777777" w:rsidR="00BC08AF" w:rsidRPr="00BC08AF" w:rsidRDefault="00BC08AF" w:rsidP="00BC08AF">
      <w:pPr>
        <w:numPr>
          <w:ilvl w:val="0"/>
          <w:numId w:val="58"/>
        </w:numPr>
        <w:jc w:val="both"/>
      </w:pPr>
      <w:r w:rsidRPr="00BC08AF">
        <w:t>Heat vulnerability surveys (paper and digital)</w:t>
      </w:r>
    </w:p>
    <w:p w14:paraId="0AD62C08" w14:textId="77777777" w:rsidR="00BC08AF" w:rsidRPr="00BC08AF" w:rsidRDefault="00BC08AF" w:rsidP="00BC08AF">
      <w:pPr>
        <w:numPr>
          <w:ilvl w:val="0"/>
          <w:numId w:val="58"/>
        </w:numPr>
        <w:jc w:val="both"/>
      </w:pPr>
      <w:r w:rsidRPr="00BC08AF">
        <w:t>Meeting notes and summaries</w:t>
      </w:r>
    </w:p>
    <w:p w14:paraId="5563DE09" w14:textId="77777777" w:rsidR="00BC08AF" w:rsidRPr="00BC08AF" w:rsidRDefault="00BC08AF" w:rsidP="00BC08AF">
      <w:pPr>
        <w:numPr>
          <w:ilvl w:val="0"/>
          <w:numId w:val="58"/>
        </w:numPr>
        <w:jc w:val="both"/>
      </w:pPr>
      <w:r w:rsidRPr="00BC08AF">
        <w:t>Photographic documentation</w:t>
      </w:r>
    </w:p>
    <w:p w14:paraId="7349E2C6" w14:textId="77777777" w:rsidR="00BC08AF" w:rsidRPr="00BC08AF" w:rsidRDefault="00BC08AF" w:rsidP="00BC08AF">
      <w:pPr>
        <w:numPr>
          <w:ilvl w:val="0"/>
          <w:numId w:val="58"/>
        </w:numPr>
        <w:jc w:val="both"/>
      </w:pPr>
      <w:r w:rsidRPr="00BC08AF">
        <w:t>Recorded feedback from discussions</w:t>
      </w:r>
    </w:p>
    <w:p w14:paraId="748DA828" w14:textId="77777777" w:rsidR="00BC08AF" w:rsidRPr="00BC08AF" w:rsidRDefault="00BC08AF" w:rsidP="00BC08AF">
      <w:pPr>
        <w:jc w:val="both"/>
      </w:pPr>
      <w:r w:rsidRPr="00BC08AF">
        <w:t>All data will be compiled and analyzed to identify:</w:t>
      </w:r>
    </w:p>
    <w:p w14:paraId="79790BD3" w14:textId="77777777" w:rsidR="00BC08AF" w:rsidRPr="00BC08AF" w:rsidRDefault="00BC08AF" w:rsidP="00BC08AF">
      <w:pPr>
        <w:numPr>
          <w:ilvl w:val="0"/>
          <w:numId w:val="59"/>
        </w:numPr>
        <w:jc w:val="both"/>
      </w:pPr>
      <w:r w:rsidRPr="00BC08AF">
        <w:t>Heat exposure patterns</w:t>
      </w:r>
    </w:p>
    <w:p w14:paraId="33C7A340" w14:textId="77777777" w:rsidR="00BC08AF" w:rsidRPr="00BC08AF" w:rsidRDefault="00BC08AF" w:rsidP="00BC08AF">
      <w:pPr>
        <w:numPr>
          <w:ilvl w:val="0"/>
          <w:numId w:val="59"/>
        </w:numPr>
        <w:jc w:val="both"/>
      </w:pPr>
      <w:r w:rsidRPr="00BC08AF">
        <w:t>Service gaps</w:t>
      </w:r>
    </w:p>
    <w:p w14:paraId="0CCEA2FF" w14:textId="77777777" w:rsidR="00BC08AF" w:rsidRPr="00BC08AF" w:rsidRDefault="00BC08AF" w:rsidP="00BC08AF">
      <w:pPr>
        <w:numPr>
          <w:ilvl w:val="0"/>
          <w:numId w:val="59"/>
        </w:numPr>
        <w:jc w:val="both"/>
      </w:pPr>
      <w:r w:rsidRPr="00BC08AF">
        <w:lastRenderedPageBreak/>
        <w:t>Priority interventions</w:t>
      </w:r>
    </w:p>
    <w:p w14:paraId="07A4615F" w14:textId="77777777" w:rsidR="00BC08AF" w:rsidRPr="00BC08AF" w:rsidRDefault="00BC08AF" w:rsidP="00BC08AF">
      <w:pPr>
        <w:jc w:val="both"/>
        <w:rPr>
          <w:b/>
          <w:bCs/>
        </w:rPr>
      </w:pPr>
      <w:r w:rsidRPr="00BC08AF">
        <w:rPr>
          <w:b/>
          <w:bCs/>
        </w:rPr>
        <w:t>7. Integration into Project Design</w:t>
      </w:r>
    </w:p>
    <w:p w14:paraId="48382E56" w14:textId="77777777" w:rsidR="00BC08AF" w:rsidRPr="00BC08AF" w:rsidRDefault="00BC08AF" w:rsidP="00BC08AF">
      <w:pPr>
        <w:jc w:val="both"/>
      </w:pPr>
      <w:r w:rsidRPr="00BC08AF">
        <w:t>Community input will directly inform:</w:t>
      </w:r>
    </w:p>
    <w:p w14:paraId="2E567541" w14:textId="77777777" w:rsidR="00BC08AF" w:rsidRPr="00BC08AF" w:rsidRDefault="00BC08AF" w:rsidP="00BC08AF">
      <w:pPr>
        <w:numPr>
          <w:ilvl w:val="0"/>
          <w:numId w:val="60"/>
        </w:numPr>
        <w:jc w:val="both"/>
      </w:pPr>
      <w:r w:rsidRPr="00BC08AF">
        <w:t>Cooling center size, layout, and amenities</w:t>
      </w:r>
    </w:p>
    <w:p w14:paraId="45DD1A8D" w14:textId="77777777" w:rsidR="00BC08AF" w:rsidRPr="00BC08AF" w:rsidRDefault="00BC08AF" w:rsidP="00BC08AF">
      <w:pPr>
        <w:numPr>
          <w:ilvl w:val="0"/>
          <w:numId w:val="60"/>
        </w:numPr>
        <w:jc w:val="both"/>
      </w:pPr>
      <w:r w:rsidRPr="00BC08AF">
        <w:t>Hours of operation and activation protocols</w:t>
      </w:r>
    </w:p>
    <w:p w14:paraId="4E506831" w14:textId="77777777" w:rsidR="00BC08AF" w:rsidRPr="00BC08AF" w:rsidRDefault="00BC08AF" w:rsidP="00BC08AF">
      <w:pPr>
        <w:numPr>
          <w:ilvl w:val="0"/>
          <w:numId w:val="60"/>
        </w:numPr>
        <w:jc w:val="both"/>
      </w:pPr>
      <w:r w:rsidRPr="00BC08AF">
        <w:t>Transportation and accessibility strategies</w:t>
      </w:r>
    </w:p>
    <w:p w14:paraId="7DB9F8E3" w14:textId="77777777" w:rsidR="00BC08AF" w:rsidRPr="00BC08AF" w:rsidRDefault="00BC08AF" w:rsidP="00BC08AF">
      <w:pPr>
        <w:numPr>
          <w:ilvl w:val="0"/>
          <w:numId w:val="60"/>
        </w:numPr>
        <w:jc w:val="both"/>
      </w:pPr>
      <w:r w:rsidRPr="00BC08AF">
        <w:t>Outreach and communication plans</w:t>
      </w:r>
    </w:p>
    <w:p w14:paraId="628E1B8B" w14:textId="77777777" w:rsidR="00BC08AF" w:rsidRPr="00BC08AF" w:rsidRDefault="00BC08AF" w:rsidP="00BC08AF">
      <w:pPr>
        <w:jc w:val="both"/>
      </w:pPr>
      <w:r w:rsidRPr="00BC08AF">
        <w:t>Each meeting will include a feedback loop, demonstrating how input is incorporated into project development.</w:t>
      </w:r>
    </w:p>
    <w:p w14:paraId="00C37FBD" w14:textId="444152E0" w:rsidR="00BC08AF" w:rsidRPr="00BC08AF" w:rsidRDefault="00BC08AF" w:rsidP="00BC08AF">
      <w:pPr>
        <w:jc w:val="both"/>
      </w:pPr>
    </w:p>
    <w:p w14:paraId="670819C6" w14:textId="77777777" w:rsidR="00BC08AF" w:rsidRPr="00BC08AF" w:rsidRDefault="00BC08AF" w:rsidP="00BC08AF">
      <w:pPr>
        <w:jc w:val="both"/>
        <w:rPr>
          <w:b/>
          <w:bCs/>
        </w:rPr>
      </w:pPr>
      <w:r w:rsidRPr="00BC08AF">
        <w:rPr>
          <w:b/>
          <w:bCs/>
        </w:rPr>
        <w:t>8. Compliance with EHCRP Requirements</w:t>
      </w:r>
    </w:p>
    <w:p w14:paraId="3CD1AFE6" w14:textId="77777777" w:rsidR="00BC08AF" w:rsidRPr="00BC08AF" w:rsidRDefault="00BC08AF" w:rsidP="00BC08AF">
      <w:pPr>
        <w:jc w:val="both"/>
      </w:pPr>
      <w:r w:rsidRPr="00BC08AF">
        <w:t>This engagement plan aligns with EHCRP priorities by:</w:t>
      </w:r>
    </w:p>
    <w:p w14:paraId="5355F03B" w14:textId="77777777" w:rsidR="00BC08AF" w:rsidRPr="00BC08AF" w:rsidRDefault="00BC08AF" w:rsidP="00BC08AF">
      <w:pPr>
        <w:numPr>
          <w:ilvl w:val="0"/>
          <w:numId w:val="61"/>
        </w:numPr>
        <w:jc w:val="both"/>
      </w:pPr>
      <w:r w:rsidRPr="00BC08AF">
        <w:t>Demonstrating community-informed planning</w:t>
      </w:r>
    </w:p>
    <w:p w14:paraId="22EDF3EF" w14:textId="77777777" w:rsidR="00BC08AF" w:rsidRPr="00BC08AF" w:rsidRDefault="00BC08AF" w:rsidP="00BC08AF">
      <w:pPr>
        <w:numPr>
          <w:ilvl w:val="0"/>
          <w:numId w:val="61"/>
        </w:numPr>
        <w:jc w:val="both"/>
      </w:pPr>
      <w:r w:rsidRPr="00BC08AF">
        <w:t>Addressing extreme heat as a public health issue</w:t>
      </w:r>
    </w:p>
    <w:p w14:paraId="1DB3CBE7" w14:textId="77777777" w:rsidR="00BC08AF" w:rsidRPr="00BC08AF" w:rsidRDefault="00BC08AF" w:rsidP="00BC08AF">
      <w:pPr>
        <w:numPr>
          <w:ilvl w:val="0"/>
          <w:numId w:val="61"/>
        </w:numPr>
        <w:jc w:val="both"/>
      </w:pPr>
      <w:r w:rsidRPr="00BC08AF">
        <w:t>Prioritizing equity and vulnerable populations</w:t>
      </w:r>
    </w:p>
    <w:p w14:paraId="15A2199D" w14:textId="77777777" w:rsidR="00BC08AF" w:rsidRPr="00BC08AF" w:rsidRDefault="00BC08AF" w:rsidP="00BC08AF">
      <w:pPr>
        <w:numPr>
          <w:ilvl w:val="0"/>
          <w:numId w:val="61"/>
        </w:numPr>
        <w:jc w:val="both"/>
      </w:pPr>
      <w:r w:rsidRPr="00BC08AF">
        <w:t>Supporting development of implementable, community-based solutions</w:t>
      </w:r>
    </w:p>
    <w:p w14:paraId="285DDDBA" w14:textId="77777777" w:rsidR="00BC08AF" w:rsidRPr="00BC08AF" w:rsidRDefault="00BC08AF" w:rsidP="00BC08AF">
      <w:pPr>
        <w:jc w:val="both"/>
        <w:rPr>
          <w:b/>
          <w:bCs/>
        </w:rPr>
      </w:pPr>
      <w:r w:rsidRPr="00BC08AF">
        <w:rPr>
          <w:b/>
          <w:bCs/>
        </w:rPr>
        <w:t>9. Deliverables</w:t>
      </w:r>
    </w:p>
    <w:p w14:paraId="340FFE84" w14:textId="77777777" w:rsidR="00BC08AF" w:rsidRPr="00BC08AF" w:rsidRDefault="00BC08AF" w:rsidP="00BC08AF">
      <w:pPr>
        <w:jc w:val="both"/>
      </w:pPr>
      <w:r w:rsidRPr="00BC08AF">
        <w:t>The engagement process will produce:</w:t>
      </w:r>
    </w:p>
    <w:p w14:paraId="64A3CE8A" w14:textId="77777777" w:rsidR="00BC08AF" w:rsidRPr="00BC08AF" w:rsidRDefault="00BC08AF" w:rsidP="00BC08AF">
      <w:pPr>
        <w:numPr>
          <w:ilvl w:val="0"/>
          <w:numId w:val="62"/>
        </w:numPr>
        <w:jc w:val="both"/>
      </w:pPr>
      <w:r w:rsidRPr="00BC08AF">
        <w:t>Heat Vulnerability Assessment</w:t>
      </w:r>
    </w:p>
    <w:p w14:paraId="7B3773FF" w14:textId="77777777" w:rsidR="00BC08AF" w:rsidRPr="00BC08AF" w:rsidRDefault="00BC08AF" w:rsidP="00BC08AF">
      <w:pPr>
        <w:numPr>
          <w:ilvl w:val="0"/>
          <w:numId w:val="62"/>
        </w:numPr>
        <w:jc w:val="both"/>
      </w:pPr>
      <w:r w:rsidRPr="00BC08AF">
        <w:t>Cooling Center Service Model</w:t>
      </w:r>
    </w:p>
    <w:p w14:paraId="196A051C" w14:textId="77777777" w:rsidR="00BC08AF" w:rsidRPr="00BC08AF" w:rsidRDefault="00BC08AF" w:rsidP="00BC08AF">
      <w:pPr>
        <w:numPr>
          <w:ilvl w:val="0"/>
          <w:numId w:val="62"/>
        </w:numPr>
        <w:jc w:val="both"/>
      </w:pPr>
      <w:r w:rsidRPr="00BC08AF">
        <w:t>Operations and Activation Plan</w:t>
      </w:r>
    </w:p>
    <w:p w14:paraId="1352C63C" w14:textId="77777777" w:rsidR="00BC08AF" w:rsidRPr="00BC08AF" w:rsidRDefault="00BC08AF" w:rsidP="00BC08AF">
      <w:pPr>
        <w:numPr>
          <w:ilvl w:val="0"/>
          <w:numId w:val="62"/>
        </w:numPr>
        <w:jc w:val="both"/>
      </w:pPr>
      <w:r w:rsidRPr="00BC08AF">
        <w:t>Community Engagement Summary Report</w:t>
      </w:r>
    </w:p>
    <w:p w14:paraId="698BB513" w14:textId="77777777" w:rsidR="00BC08AF" w:rsidRPr="00BC08AF" w:rsidRDefault="00BC08AF" w:rsidP="00BC08AF">
      <w:pPr>
        <w:numPr>
          <w:ilvl w:val="0"/>
          <w:numId w:val="62"/>
        </w:numPr>
        <w:jc w:val="both"/>
      </w:pPr>
      <w:r w:rsidRPr="00BC08AF">
        <w:t>Letters of Support and Community Testimonials</w:t>
      </w:r>
    </w:p>
    <w:p w14:paraId="564FA704" w14:textId="77777777" w:rsidR="00BC08AF" w:rsidRPr="00BC08AF" w:rsidRDefault="00BC08AF" w:rsidP="00BC08AF">
      <w:pPr>
        <w:jc w:val="both"/>
        <w:rPr>
          <w:b/>
          <w:bCs/>
        </w:rPr>
      </w:pPr>
      <w:r w:rsidRPr="00BC08AF">
        <w:rPr>
          <w:b/>
          <w:bCs/>
        </w:rPr>
        <w:t>10. Conclusion</w:t>
      </w:r>
    </w:p>
    <w:p w14:paraId="48C732F9" w14:textId="1759E729" w:rsidR="00BC08AF" w:rsidRPr="00BC08AF" w:rsidRDefault="00BC08AF" w:rsidP="00BC08AF">
      <w:pPr>
        <w:jc w:val="both"/>
      </w:pPr>
      <w:r w:rsidRPr="00BC08AF">
        <w:t xml:space="preserve">This Community Engagement Plan establishes a targeted, data-driven, and equity-focused process that ensures the proposed Cooling Center is both responsive to extreme heat conditions and grounded in community need. By directly engaging those most impacted, the </w:t>
      </w:r>
      <w:r w:rsidR="00083991">
        <w:t xml:space="preserve">Newberry </w:t>
      </w:r>
      <w:r w:rsidR="00083991">
        <w:lastRenderedPageBreak/>
        <w:t xml:space="preserve">Community Services District </w:t>
      </w:r>
      <w:r w:rsidR="00083991" w:rsidRPr="00BC08AF">
        <w:t>will</w:t>
      </w:r>
      <w:r w:rsidRPr="00BC08AF">
        <w:t xml:space="preserve"> deliver a project that provides measurable public health and resilience benefits.</w:t>
      </w:r>
    </w:p>
    <w:p w14:paraId="1CFB513A" w14:textId="5D61114A" w:rsidR="00BC08AF" w:rsidRPr="00BC08AF" w:rsidRDefault="00BC08AF" w:rsidP="00BC08AF">
      <w:pPr>
        <w:jc w:val="both"/>
      </w:pPr>
    </w:p>
    <w:p w14:paraId="7067DE95" w14:textId="77777777" w:rsidR="00BC08AF" w:rsidRPr="00BC08AF" w:rsidRDefault="00BC08AF" w:rsidP="00BC08AF">
      <w:pPr>
        <w:jc w:val="both"/>
        <w:rPr>
          <w:b/>
          <w:bCs/>
        </w:rPr>
      </w:pPr>
      <w:r w:rsidRPr="00BC08AF">
        <w:rPr>
          <w:b/>
          <w:bCs/>
        </w:rPr>
        <w:t>Bottom Line (Why This Wins)</w:t>
      </w:r>
    </w:p>
    <w:p w14:paraId="5BD2E307" w14:textId="77777777" w:rsidR="00BC08AF" w:rsidRPr="00BC08AF" w:rsidRDefault="00BC08AF" w:rsidP="00BC08AF">
      <w:pPr>
        <w:jc w:val="both"/>
      </w:pPr>
      <w:r w:rsidRPr="00BC08AF">
        <w:t>This works because it:</w:t>
      </w:r>
    </w:p>
    <w:p w14:paraId="445C68C5" w14:textId="77777777" w:rsidR="00BC08AF" w:rsidRPr="00BC08AF" w:rsidRDefault="00BC08AF" w:rsidP="00BC08AF">
      <w:pPr>
        <w:numPr>
          <w:ilvl w:val="0"/>
          <w:numId w:val="63"/>
        </w:numPr>
        <w:jc w:val="both"/>
      </w:pPr>
      <w:r w:rsidRPr="00BC08AF">
        <w:t>Focuses entirely on extreme heat (not generic engagement)</w:t>
      </w:r>
    </w:p>
    <w:p w14:paraId="282C369E" w14:textId="77777777" w:rsidR="00BC08AF" w:rsidRPr="00BC08AF" w:rsidRDefault="00BC08AF" w:rsidP="00BC08AF">
      <w:pPr>
        <w:numPr>
          <w:ilvl w:val="0"/>
          <w:numId w:val="63"/>
        </w:numPr>
        <w:jc w:val="both"/>
      </w:pPr>
      <w:r w:rsidRPr="00BC08AF">
        <w:t>Treats the project as a life-safety intervention</w:t>
      </w:r>
    </w:p>
    <w:p w14:paraId="43381833" w14:textId="77777777" w:rsidR="00BC08AF" w:rsidRPr="00BC08AF" w:rsidRDefault="00BC08AF" w:rsidP="00BC08AF">
      <w:pPr>
        <w:numPr>
          <w:ilvl w:val="0"/>
          <w:numId w:val="63"/>
        </w:numPr>
        <w:jc w:val="both"/>
      </w:pPr>
      <w:r w:rsidRPr="00BC08AF">
        <w:t>Produces hard data (vulnerability + access gaps)</w:t>
      </w:r>
    </w:p>
    <w:p w14:paraId="4C890D0D" w14:textId="484DF51E" w:rsidR="005C7428" w:rsidRPr="005C7428" w:rsidRDefault="00BC08AF" w:rsidP="005C7428">
      <w:pPr>
        <w:numPr>
          <w:ilvl w:val="0"/>
          <w:numId w:val="63"/>
        </w:numPr>
        <w:jc w:val="both"/>
      </w:pPr>
      <w:r w:rsidRPr="00BC08AF">
        <w:t>Directly ties engagement → design → operations</w:t>
      </w:r>
    </w:p>
    <w:sectPr w:rsidR="005C7428" w:rsidRPr="005C7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F90"/>
    <w:multiLevelType w:val="multilevel"/>
    <w:tmpl w:val="0AFE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075BC"/>
    <w:multiLevelType w:val="multilevel"/>
    <w:tmpl w:val="0C7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E5F07"/>
    <w:multiLevelType w:val="multilevel"/>
    <w:tmpl w:val="A26A6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2282D"/>
    <w:multiLevelType w:val="multilevel"/>
    <w:tmpl w:val="1028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779DF"/>
    <w:multiLevelType w:val="multilevel"/>
    <w:tmpl w:val="4B84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26D6"/>
    <w:multiLevelType w:val="multilevel"/>
    <w:tmpl w:val="1BC6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D679C"/>
    <w:multiLevelType w:val="multilevel"/>
    <w:tmpl w:val="441A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50EC1"/>
    <w:multiLevelType w:val="multilevel"/>
    <w:tmpl w:val="8898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015CB"/>
    <w:multiLevelType w:val="multilevel"/>
    <w:tmpl w:val="98BA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E5189"/>
    <w:multiLevelType w:val="multilevel"/>
    <w:tmpl w:val="8E64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02C2E"/>
    <w:multiLevelType w:val="multilevel"/>
    <w:tmpl w:val="32BA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D7971"/>
    <w:multiLevelType w:val="multilevel"/>
    <w:tmpl w:val="553A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44D3F"/>
    <w:multiLevelType w:val="multilevel"/>
    <w:tmpl w:val="38A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94DF8"/>
    <w:multiLevelType w:val="multilevel"/>
    <w:tmpl w:val="E8B61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E06A5"/>
    <w:multiLevelType w:val="multilevel"/>
    <w:tmpl w:val="1CCC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980D13"/>
    <w:multiLevelType w:val="multilevel"/>
    <w:tmpl w:val="73C4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52711"/>
    <w:multiLevelType w:val="multilevel"/>
    <w:tmpl w:val="E4D2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157D6"/>
    <w:multiLevelType w:val="multilevel"/>
    <w:tmpl w:val="CA5E2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36842"/>
    <w:multiLevelType w:val="multilevel"/>
    <w:tmpl w:val="E288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417B54"/>
    <w:multiLevelType w:val="multilevel"/>
    <w:tmpl w:val="4A4EF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503A1A"/>
    <w:multiLevelType w:val="multilevel"/>
    <w:tmpl w:val="77CA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A875D8"/>
    <w:multiLevelType w:val="multilevel"/>
    <w:tmpl w:val="6E7A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E803FE"/>
    <w:multiLevelType w:val="multilevel"/>
    <w:tmpl w:val="A1B6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F73B89"/>
    <w:multiLevelType w:val="multilevel"/>
    <w:tmpl w:val="557C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B00F5"/>
    <w:multiLevelType w:val="multilevel"/>
    <w:tmpl w:val="BF9EC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9C2082"/>
    <w:multiLevelType w:val="multilevel"/>
    <w:tmpl w:val="9932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E9769A"/>
    <w:multiLevelType w:val="multilevel"/>
    <w:tmpl w:val="9A22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513FD7"/>
    <w:multiLevelType w:val="multilevel"/>
    <w:tmpl w:val="B4A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2C1F61"/>
    <w:multiLevelType w:val="multilevel"/>
    <w:tmpl w:val="241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6D4442"/>
    <w:multiLevelType w:val="multilevel"/>
    <w:tmpl w:val="C9EC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8D7BE8"/>
    <w:multiLevelType w:val="multilevel"/>
    <w:tmpl w:val="90B4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CE41A6"/>
    <w:multiLevelType w:val="multilevel"/>
    <w:tmpl w:val="98B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B43342"/>
    <w:multiLevelType w:val="multilevel"/>
    <w:tmpl w:val="6962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293EA0"/>
    <w:multiLevelType w:val="multilevel"/>
    <w:tmpl w:val="7C28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472124"/>
    <w:multiLevelType w:val="multilevel"/>
    <w:tmpl w:val="15FA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025EAD"/>
    <w:multiLevelType w:val="multilevel"/>
    <w:tmpl w:val="BF86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8A7E85"/>
    <w:multiLevelType w:val="multilevel"/>
    <w:tmpl w:val="26A4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9102B3"/>
    <w:multiLevelType w:val="multilevel"/>
    <w:tmpl w:val="715A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736CD1"/>
    <w:multiLevelType w:val="multilevel"/>
    <w:tmpl w:val="B686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8A218B"/>
    <w:multiLevelType w:val="multilevel"/>
    <w:tmpl w:val="0772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96744B"/>
    <w:multiLevelType w:val="multilevel"/>
    <w:tmpl w:val="463A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70120E"/>
    <w:multiLevelType w:val="multilevel"/>
    <w:tmpl w:val="94C8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FD2D09"/>
    <w:multiLevelType w:val="multilevel"/>
    <w:tmpl w:val="F41A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500D6E"/>
    <w:multiLevelType w:val="multilevel"/>
    <w:tmpl w:val="B854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373184"/>
    <w:multiLevelType w:val="multilevel"/>
    <w:tmpl w:val="AD68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C30FC1"/>
    <w:multiLevelType w:val="multilevel"/>
    <w:tmpl w:val="057A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AB74B6"/>
    <w:multiLevelType w:val="multilevel"/>
    <w:tmpl w:val="58C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CC6A32"/>
    <w:multiLevelType w:val="multilevel"/>
    <w:tmpl w:val="AC4E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403845"/>
    <w:multiLevelType w:val="multilevel"/>
    <w:tmpl w:val="D024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860497"/>
    <w:multiLevelType w:val="multilevel"/>
    <w:tmpl w:val="91C2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087C1A"/>
    <w:multiLevelType w:val="multilevel"/>
    <w:tmpl w:val="95CE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B679CE"/>
    <w:multiLevelType w:val="multilevel"/>
    <w:tmpl w:val="73621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D97F05"/>
    <w:multiLevelType w:val="multilevel"/>
    <w:tmpl w:val="81BC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296B66"/>
    <w:multiLevelType w:val="multilevel"/>
    <w:tmpl w:val="D06C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F56B82"/>
    <w:multiLevelType w:val="multilevel"/>
    <w:tmpl w:val="70B2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C47A36"/>
    <w:multiLevelType w:val="multilevel"/>
    <w:tmpl w:val="6B3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5B2AA4"/>
    <w:multiLevelType w:val="multilevel"/>
    <w:tmpl w:val="0274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64088A"/>
    <w:multiLevelType w:val="multilevel"/>
    <w:tmpl w:val="87DC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DE484D"/>
    <w:multiLevelType w:val="multilevel"/>
    <w:tmpl w:val="E392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9A625D"/>
    <w:multiLevelType w:val="multilevel"/>
    <w:tmpl w:val="B46A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BB1211"/>
    <w:multiLevelType w:val="multilevel"/>
    <w:tmpl w:val="8C58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C47567"/>
    <w:multiLevelType w:val="multilevel"/>
    <w:tmpl w:val="A76A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D60663"/>
    <w:multiLevelType w:val="multilevel"/>
    <w:tmpl w:val="819C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685A10"/>
    <w:multiLevelType w:val="multilevel"/>
    <w:tmpl w:val="E2C8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030664">
    <w:abstractNumId w:val="63"/>
  </w:num>
  <w:num w:numId="2" w16cid:durableId="1987272798">
    <w:abstractNumId w:val="2"/>
  </w:num>
  <w:num w:numId="3" w16cid:durableId="1607493628">
    <w:abstractNumId w:val="40"/>
  </w:num>
  <w:num w:numId="4" w16cid:durableId="1051229687">
    <w:abstractNumId w:val="6"/>
  </w:num>
  <w:num w:numId="5" w16cid:durableId="1236278155">
    <w:abstractNumId w:val="46"/>
  </w:num>
  <w:num w:numId="6" w16cid:durableId="240722591">
    <w:abstractNumId w:val="44"/>
  </w:num>
  <w:num w:numId="7" w16cid:durableId="750082663">
    <w:abstractNumId w:val="24"/>
  </w:num>
  <w:num w:numId="8" w16cid:durableId="323123806">
    <w:abstractNumId w:val="57"/>
  </w:num>
  <w:num w:numId="9" w16cid:durableId="1137140680">
    <w:abstractNumId w:val="19"/>
  </w:num>
  <w:num w:numId="10" w16cid:durableId="455954828">
    <w:abstractNumId w:val="45"/>
  </w:num>
  <w:num w:numId="11" w16cid:durableId="1114834846">
    <w:abstractNumId w:val="20"/>
  </w:num>
  <w:num w:numId="12" w16cid:durableId="435709403">
    <w:abstractNumId w:val="62"/>
  </w:num>
  <w:num w:numId="13" w16cid:durableId="86511203">
    <w:abstractNumId w:val="34"/>
  </w:num>
  <w:num w:numId="14" w16cid:durableId="111941015">
    <w:abstractNumId w:val="22"/>
  </w:num>
  <w:num w:numId="15" w16cid:durableId="842624688">
    <w:abstractNumId w:val="10"/>
  </w:num>
  <w:num w:numId="16" w16cid:durableId="203635259">
    <w:abstractNumId w:val="18"/>
  </w:num>
  <w:num w:numId="17" w16cid:durableId="623315982">
    <w:abstractNumId w:val="23"/>
  </w:num>
  <w:num w:numId="18" w16cid:durableId="1920021951">
    <w:abstractNumId w:val="11"/>
  </w:num>
  <w:num w:numId="19" w16cid:durableId="290988562">
    <w:abstractNumId w:val="21"/>
  </w:num>
  <w:num w:numId="20" w16cid:durableId="2098552111">
    <w:abstractNumId w:val="43"/>
  </w:num>
  <w:num w:numId="21" w16cid:durableId="258951767">
    <w:abstractNumId w:val="25"/>
  </w:num>
  <w:num w:numId="22" w16cid:durableId="88239586">
    <w:abstractNumId w:val="35"/>
  </w:num>
  <w:num w:numId="23" w16cid:durableId="127434426">
    <w:abstractNumId w:val="28"/>
  </w:num>
  <w:num w:numId="24" w16cid:durableId="285425896">
    <w:abstractNumId w:val="61"/>
  </w:num>
  <w:num w:numId="25" w16cid:durableId="1655571671">
    <w:abstractNumId w:val="49"/>
  </w:num>
  <w:num w:numId="26" w16cid:durableId="1772778557">
    <w:abstractNumId w:val="53"/>
  </w:num>
  <w:num w:numId="27" w16cid:durableId="1142501880">
    <w:abstractNumId w:val="9"/>
  </w:num>
  <w:num w:numId="28" w16cid:durableId="1837306858">
    <w:abstractNumId w:val="60"/>
  </w:num>
  <w:num w:numId="29" w16cid:durableId="1898202487">
    <w:abstractNumId w:val="33"/>
  </w:num>
  <w:num w:numId="30" w16cid:durableId="2014843524">
    <w:abstractNumId w:val="17"/>
  </w:num>
  <w:num w:numId="31" w16cid:durableId="1012682498">
    <w:abstractNumId w:val="4"/>
  </w:num>
  <w:num w:numId="32" w16cid:durableId="1930188330">
    <w:abstractNumId w:val="38"/>
  </w:num>
  <w:num w:numId="33" w16cid:durableId="1950966665">
    <w:abstractNumId w:val="52"/>
  </w:num>
  <w:num w:numId="34" w16cid:durableId="653726265">
    <w:abstractNumId w:val="37"/>
  </w:num>
  <w:num w:numId="35" w16cid:durableId="1813208536">
    <w:abstractNumId w:val="29"/>
  </w:num>
  <w:num w:numId="36" w16cid:durableId="1179809836">
    <w:abstractNumId w:val="0"/>
  </w:num>
  <w:num w:numId="37" w16cid:durableId="179200503">
    <w:abstractNumId w:val="58"/>
  </w:num>
  <w:num w:numId="38" w16cid:durableId="684792571">
    <w:abstractNumId w:val="7"/>
  </w:num>
  <w:num w:numId="39" w16cid:durableId="1577470111">
    <w:abstractNumId w:val="31"/>
  </w:num>
  <w:num w:numId="40" w16cid:durableId="291785665">
    <w:abstractNumId w:val="30"/>
  </w:num>
  <w:num w:numId="41" w16cid:durableId="851380294">
    <w:abstractNumId w:val="59"/>
  </w:num>
  <w:num w:numId="42" w16cid:durableId="980693084">
    <w:abstractNumId w:val="16"/>
  </w:num>
  <w:num w:numId="43" w16cid:durableId="515389185">
    <w:abstractNumId w:val="56"/>
  </w:num>
  <w:num w:numId="44" w16cid:durableId="573703255">
    <w:abstractNumId w:val="51"/>
  </w:num>
  <w:num w:numId="45" w16cid:durableId="1634866280">
    <w:abstractNumId w:val="12"/>
  </w:num>
  <w:num w:numId="46" w16cid:durableId="1702439611">
    <w:abstractNumId w:val="1"/>
  </w:num>
  <w:num w:numId="47" w16cid:durableId="866136269">
    <w:abstractNumId w:val="8"/>
  </w:num>
  <w:num w:numId="48" w16cid:durableId="1631980042">
    <w:abstractNumId w:val="54"/>
  </w:num>
  <w:num w:numId="49" w16cid:durableId="333341970">
    <w:abstractNumId w:val="36"/>
  </w:num>
  <w:num w:numId="50" w16cid:durableId="1370715305">
    <w:abstractNumId w:val="13"/>
  </w:num>
  <w:num w:numId="51" w16cid:durableId="758982363">
    <w:abstractNumId w:val="39"/>
  </w:num>
  <w:num w:numId="52" w16cid:durableId="1841776486">
    <w:abstractNumId w:val="42"/>
  </w:num>
  <w:num w:numId="53" w16cid:durableId="1017000284">
    <w:abstractNumId w:val="41"/>
  </w:num>
  <w:num w:numId="54" w16cid:durableId="1394426140">
    <w:abstractNumId w:val="50"/>
  </w:num>
  <w:num w:numId="55" w16cid:durableId="1759328450">
    <w:abstractNumId w:val="14"/>
  </w:num>
  <w:num w:numId="56" w16cid:durableId="108817514">
    <w:abstractNumId w:val="32"/>
  </w:num>
  <w:num w:numId="57" w16cid:durableId="1084572948">
    <w:abstractNumId w:val="55"/>
  </w:num>
  <w:num w:numId="58" w16cid:durableId="1111706049">
    <w:abstractNumId w:val="47"/>
  </w:num>
  <w:num w:numId="59" w16cid:durableId="827938068">
    <w:abstractNumId w:val="15"/>
  </w:num>
  <w:num w:numId="60" w16cid:durableId="1020861056">
    <w:abstractNumId w:val="27"/>
  </w:num>
  <w:num w:numId="61" w16cid:durableId="1553610768">
    <w:abstractNumId w:val="48"/>
  </w:num>
  <w:num w:numId="62" w16cid:durableId="560874167">
    <w:abstractNumId w:val="3"/>
  </w:num>
  <w:num w:numId="63" w16cid:durableId="2046901585">
    <w:abstractNumId w:val="26"/>
  </w:num>
  <w:num w:numId="64" w16cid:durableId="40787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DC"/>
    <w:rsid w:val="00083991"/>
    <w:rsid w:val="00470991"/>
    <w:rsid w:val="005C7428"/>
    <w:rsid w:val="009135DC"/>
    <w:rsid w:val="00BC08AF"/>
    <w:rsid w:val="00D5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6E5A"/>
  <w15:chartTrackingRefBased/>
  <w15:docId w15:val="{E872EEC1-0455-4380-AE90-EEAC821E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5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5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35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5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35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5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5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5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5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5DC"/>
    <w:rPr>
      <w:rFonts w:eastAsiaTheme="majorEastAsia" w:cstheme="majorBidi"/>
      <w:color w:val="272727" w:themeColor="text1" w:themeTint="D8"/>
    </w:rPr>
  </w:style>
  <w:style w:type="paragraph" w:styleId="Title">
    <w:name w:val="Title"/>
    <w:basedOn w:val="Normal"/>
    <w:next w:val="Normal"/>
    <w:link w:val="TitleChar"/>
    <w:uiPriority w:val="10"/>
    <w:qFormat/>
    <w:rsid w:val="00913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5DC"/>
    <w:pPr>
      <w:spacing w:before="160"/>
      <w:jc w:val="center"/>
    </w:pPr>
    <w:rPr>
      <w:i/>
      <w:iCs/>
      <w:color w:val="404040" w:themeColor="text1" w:themeTint="BF"/>
    </w:rPr>
  </w:style>
  <w:style w:type="character" w:customStyle="1" w:styleId="QuoteChar">
    <w:name w:val="Quote Char"/>
    <w:basedOn w:val="DefaultParagraphFont"/>
    <w:link w:val="Quote"/>
    <w:uiPriority w:val="29"/>
    <w:rsid w:val="009135DC"/>
    <w:rPr>
      <w:i/>
      <w:iCs/>
      <w:color w:val="404040" w:themeColor="text1" w:themeTint="BF"/>
    </w:rPr>
  </w:style>
  <w:style w:type="paragraph" w:styleId="ListParagraph">
    <w:name w:val="List Paragraph"/>
    <w:basedOn w:val="Normal"/>
    <w:uiPriority w:val="34"/>
    <w:qFormat/>
    <w:rsid w:val="009135DC"/>
    <w:pPr>
      <w:ind w:left="720"/>
      <w:contextualSpacing/>
    </w:pPr>
  </w:style>
  <w:style w:type="character" w:styleId="IntenseEmphasis">
    <w:name w:val="Intense Emphasis"/>
    <w:basedOn w:val="DefaultParagraphFont"/>
    <w:uiPriority w:val="21"/>
    <w:qFormat/>
    <w:rsid w:val="009135DC"/>
    <w:rPr>
      <w:i/>
      <w:iCs/>
      <w:color w:val="2F5496" w:themeColor="accent1" w:themeShade="BF"/>
    </w:rPr>
  </w:style>
  <w:style w:type="paragraph" w:styleId="IntenseQuote">
    <w:name w:val="Intense Quote"/>
    <w:basedOn w:val="Normal"/>
    <w:next w:val="Normal"/>
    <w:link w:val="IntenseQuoteChar"/>
    <w:uiPriority w:val="30"/>
    <w:qFormat/>
    <w:rsid w:val="00913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5DC"/>
    <w:rPr>
      <w:i/>
      <w:iCs/>
      <w:color w:val="2F5496" w:themeColor="accent1" w:themeShade="BF"/>
    </w:rPr>
  </w:style>
  <w:style w:type="character" w:styleId="IntenseReference">
    <w:name w:val="Intense Reference"/>
    <w:basedOn w:val="DefaultParagraphFont"/>
    <w:uiPriority w:val="32"/>
    <w:qFormat/>
    <w:rsid w:val="00913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19</Pages>
  <Words>3109</Words>
  <Characters>19003</Characters>
  <Application>Microsoft Office Word</Application>
  <DocSecurity>0</DocSecurity>
  <Lines>558</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Hall</dc:creator>
  <cp:keywords/>
  <dc:description/>
  <cp:lastModifiedBy>Bobbie Hall</cp:lastModifiedBy>
  <cp:revision>1</cp:revision>
  <dcterms:created xsi:type="dcterms:W3CDTF">2026-04-14T21:44:00Z</dcterms:created>
  <dcterms:modified xsi:type="dcterms:W3CDTF">2026-04-16T20:35:00Z</dcterms:modified>
</cp:coreProperties>
</file>